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539C" w14:textId="5BBD099A" w:rsidR="000C5125" w:rsidRPr="000C5125" w:rsidRDefault="00891114" w:rsidP="000C5125">
      <w:pPr>
        <w:autoSpaceDE w:val="0"/>
        <w:autoSpaceDN w:val="0"/>
        <w:adjustRightInd w:val="0"/>
        <w:rPr>
          <w:rFonts w:ascii="Helvetica" w:eastAsiaTheme="minorHAnsi" w:hAnsi="Helvetica" w:cs="AppleSystemUIFont"/>
          <w:sz w:val="20"/>
          <w:szCs w:val="20"/>
          <w:u w:val="single"/>
        </w:rPr>
      </w:pPr>
      <w:r>
        <w:rPr>
          <w:rFonts w:ascii="Helvetica" w:eastAsiaTheme="minorHAnsi" w:hAnsi="Helvetica" w:cs="AppleSystemUIFont"/>
          <w:sz w:val="20"/>
          <w:szCs w:val="20"/>
        </w:rPr>
        <w:t>September 6, 2022</w:t>
      </w:r>
    </w:p>
    <w:p w14:paraId="32898C72" w14:textId="77777777" w:rsidR="000C5125" w:rsidRPr="000C5125" w:rsidRDefault="000C5125" w:rsidP="000C5125">
      <w:pPr>
        <w:autoSpaceDE w:val="0"/>
        <w:autoSpaceDN w:val="0"/>
        <w:adjustRightInd w:val="0"/>
        <w:rPr>
          <w:rFonts w:ascii="Helvetica" w:eastAsiaTheme="minorHAnsi" w:hAnsi="Helvetica" w:cs="AppleSystemUIFont"/>
          <w:sz w:val="20"/>
          <w:szCs w:val="20"/>
          <w:u w:val="single"/>
        </w:rPr>
      </w:pPr>
    </w:p>
    <w:p w14:paraId="0BD2FF59" w14:textId="51A28F96" w:rsidR="000C5125" w:rsidRPr="000C5125" w:rsidRDefault="001F0B66" w:rsidP="000C5125">
      <w:pPr>
        <w:autoSpaceDE w:val="0"/>
        <w:autoSpaceDN w:val="0"/>
        <w:adjustRightInd w:val="0"/>
        <w:rPr>
          <w:rFonts w:ascii="Helvetica" w:eastAsiaTheme="minorHAnsi" w:hAnsi="Helvetica" w:cs="AppleSystemUIFont"/>
          <w:sz w:val="20"/>
          <w:szCs w:val="20"/>
        </w:rPr>
      </w:pPr>
      <w:r>
        <w:rPr>
          <w:rFonts w:ascii="Helvetica" w:eastAsiaTheme="minorHAnsi" w:hAnsi="Helvetica" w:cs="AppleSystemUIFont"/>
          <w:sz w:val="20"/>
          <w:szCs w:val="20"/>
        </w:rPr>
        <w:t>Board of Pharmacy Specialties</w:t>
      </w:r>
    </w:p>
    <w:p w14:paraId="388C937E" w14:textId="77777777" w:rsidR="004C57B4" w:rsidRPr="004C57B4" w:rsidRDefault="004C57B4" w:rsidP="004C57B4">
      <w:pPr>
        <w:autoSpaceDE w:val="0"/>
        <w:autoSpaceDN w:val="0"/>
        <w:adjustRightInd w:val="0"/>
        <w:rPr>
          <w:rFonts w:ascii="Helvetica" w:eastAsiaTheme="minorHAnsi" w:hAnsi="Helvetica" w:cs="AppleSystemUIFont"/>
          <w:sz w:val="20"/>
          <w:szCs w:val="20"/>
        </w:rPr>
      </w:pPr>
      <w:r w:rsidRPr="004C57B4">
        <w:rPr>
          <w:rFonts w:ascii="Helvetica" w:eastAsiaTheme="minorHAnsi" w:hAnsi="Helvetica" w:cs="AppleSystemUIFont"/>
          <w:sz w:val="20"/>
          <w:szCs w:val="20"/>
        </w:rPr>
        <w:t>2215 Constitution Avenue, N.W.</w:t>
      </w:r>
    </w:p>
    <w:p w14:paraId="2DF2660D" w14:textId="06793C8A" w:rsidR="000C5125" w:rsidRDefault="004C57B4" w:rsidP="004C57B4">
      <w:pPr>
        <w:autoSpaceDE w:val="0"/>
        <w:autoSpaceDN w:val="0"/>
        <w:adjustRightInd w:val="0"/>
        <w:rPr>
          <w:rFonts w:ascii="Helvetica" w:eastAsiaTheme="minorHAnsi" w:hAnsi="Helvetica" w:cs="AppleSystemUIFont"/>
          <w:sz w:val="20"/>
          <w:szCs w:val="20"/>
        </w:rPr>
      </w:pPr>
      <w:r w:rsidRPr="004C57B4">
        <w:rPr>
          <w:rFonts w:ascii="Helvetica" w:eastAsiaTheme="minorHAnsi" w:hAnsi="Helvetica" w:cs="AppleSystemUIFont"/>
          <w:sz w:val="20"/>
          <w:szCs w:val="20"/>
        </w:rPr>
        <w:t>Washington, DC 20037-2985</w:t>
      </w:r>
    </w:p>
    <w:p w14:paraId="74143373" w14:textId="77777777" w:rsidR="004C57B4" w:rsidRPr="000C5125" w:rsidRDefault="004C57B4" w:rsidP="004C57B4">
      <w:pPr>
        <w:autoSpaceDE w:val="0"/>
        <w:autoSpaceDN w:val="0"/>
        <w:adjustRightInd w:val="0"/>
        <w:rPr>
          <w:rFonts w:ascii="Helvetica" w:eastAsiaTheme="minorHAnsi" w:hAnsi="Helvetica" w:cs="AppleSystemUIFont"/>
          <w:sz w:val="20"/>
          <w:szCs w:val="20"/>
        </w:rPr>
      </w:pPr>
    </w:p>
    <w:p w14:paraId="00D08F33" w14:textId="676463F2" w:rsidR="000C5125" w:rsidRPr="000C5125" w:rsidRDefault="000C5125" w:rsidP="000C5125">
      <w:pPr>
        <w:autoSpaceDE w:val="0"/>
        <w:autoSpaceDN w:val="0"/>
        <w:adjustRightInd w:val="0"/>
        <w:rPr>
          <w:rFonts w:ascii="Helvetica" w:eastAsiaTheme="minorHAnsi" w:hAnsi="Helvetica" w:cs="AppleSystemUIFont"/>
          <w:sz w:val="20"/>
          <w:szCs w:val="20"/>
        </w:rPr>
      </w:pPr>
      <w:r w:rsidRPr="000C5125">
        <w:rPr>
          <w:rFonts w:ascii="Helvetica" w:eastAsiaTheme="minorHAnsi" w:hAnsi="Helvetica" w:cs="AppleSystemUIFont"/>
          <w:sz w:val="20"/>
          <w:szCs w:val="20"/>
        </w:rPr>
        <w:t xml:space="preserve">Dear </w:t>
      </w:r>
      <w:r w:rsidR="00786AA2">
        <w:rPr>
          <w:rFonts w:ascii="Helvetica" w:eastAsiaTheme="minorHAnsi" w:hAnsi="Helvetica" w:cs="AppleSystemUIFont"/>
          <w:sz w:val="20"/>
          <w:szCs w:val="20"/>
        </w:rPr>
        <w:t>BPS Board Members:</w:t>
      </w:r>
    </w:p>
    <w:p w14:paraId="4248E4BC" w14:textId="3BC700D0" w:rsidR="00717D58" w:rsidRDefault="000C5125" w:rsidP="000C5125">
      <w:pPr>
        <w:pStyle w:val="NormalWeb"/>
        <w:shd w:val="clear" w:color="auto" w:fill="FFFFFF"/>
        <w:spacing w:after="225"/>
        <w:ind w:right="3240"/>
        <w:jc w:val="both"/>
        <w:rPr>
          <w:rFonts w:ascii="Helvetica" w:hAnsi="Helvetica" w:cs="Arial"/>
          <w:color w:val="000000"/>
          <w:sz w:val="20"/>
          <w:szCs w:val="20"/>
        </w:rPr>
      </w:pPr>
      <w:r w:rsidRPr="000C5125">
        <w:rPr>
          <w:rFonts w:ascii="Helvetica" w:hAnsi="Helvetica" w:cs="Arial"/>
          <w:color w:val="000000"/>
          <w:sz w:val="20"/>
          <w:szCs w:val="20"/>
        </w:rPr>
        <w:t xml:space="preserve">We </w:t>
      </w:r>
      <w:r w:rsidR="00786AA2">
        <w:rPr>
          <w:rFonts w:ascii="Helvetica" w:hAnsi="Helvetica" w:cs="Arial"/>
          <w:color w:val="000000"/>
          <w:sz w:val="20"/>
          <w:szCs w:val="20"/>
        </w:rPr>
        <w:t xml:space="preserve">are writing in strong support for the establishment of </w:t>
      </w:r>
      <w:r w:rsidR="003654BB">
        <w:rPr>
          <w:rFonts w:ascii="Helvetica" w:hAnsi="Helvetica" w:cs="Arial"/>
          <w:color w:val="000000"/>
          <w:sz w:val="20"/>
          <w:szCs w:val="20"/>
        </w:rPr>
        <w:t xml:space="preserve">the </w:t>
      </w:r>
      <w:r w:rsidR="001057A1" w:rsidRPr="003654BB">
        <w:rPr>
          <w:rFonts w:ascii="Helvetica" w:hAnsi="Helvetica" w:cs="Arial"/>
          <w:color w:val="000000"/>
          <w:sz w:val="20"/>
          <w:szCs w:val="20"/>
        </w:rPr>
        <w:t>pain management pharmacy practice</w:t>
      </w:r>
      <w:r w:rsidR="001057A1">
        <w:rPr>
          <w:rFonts w:ascii="Helvetica" w:hAnsi="Helvetica" w:cs="Arial"/>
          <w:color w:val="000000"/>
          <w:sz w:val="20"/>
          <w:szCs w:val="20"/>
        </w:rPr>
        <w:t xml:space="preserve"> </w:t>
      </w:r>
      <w:r w:rsidR="00E448D5">
        <w:rPr>
          <w:rFonts w:ascii="Helvetica" w:hAnsi="Helvetica" w:cs="Arial"/>
          <w:color w:val="000000"/>
          <w:sz w:val="20"/>
          <w:szCs w:val="20"/>
        </w:rPr>
        <w:t>board</w:t>
      </w:r>
      <w:r w:rsidR="001057A1">
        <w:rPr>
          <w:rFonts w:ascii="Helvetica" w:hAnsi="Helvetica" w:cs="Arial"/>
          <w:color w:val="000000"/>
          <w:sz w:val="20"/>
          <w:szCs w:val="20"/>
        </w:rPr>
        <w:t xml:space="preserve"> </w:t>
      </w:r>
      <w:r w:rsidR="003654BB">
        <w:rPr>
          <w:rFonts w:ascii="Helvetica" w:hAnsi="Helvetica" w:cs="Arial"/>
          <w:color w:val="000000"/>
          <w:sz w:val="20"/>
          <w:szCs w:val="20"/>
        </w:rPr>
        <w:t>specialty.</w:t>
      </w:r>
      <w:r w:rsidR="00004863">
        <w:rPr>
          <w:rFonts w:ascii="Helvetica" w:hAnsi="Helvetica" w:cs="Arial"/>
          <w:color w:val="000000"/>
          <w:sz w:val="20"/>
          <w:szCs w:val="20"/>
        </w:rPr>
        <w:t xml:space="preserve"> </w:t>
      </w:r>
      <w:r w:rsidR="00DE38D3">
        <w:rPr>
          <w:rFonts w:ascii="Helvetica" w:hAnsi="Helvetica" w:cs="Arial"/>
          <w:color w:val="000000"/>
          <w:sz w:val="20"/>
          <w:szCs w:val="20"/>
        </w:rPr>
        <w:t>The recognition and promotion of specialized trai</w:t>
      </w:r>
      <w:r w:rsidR="00694E9D">
        <w:rPr>
          <w:rFonts w:ascii="Helvetica" w:hAnsi="Helvetica" w:cs="Arial"/>
          <w:color w:val="000000"/>
          <w:sz w:val="20"/>
          <w:szCs w:val="20"/>
        </w:rPr>
        <w:t xml:space="preserve">ning and skills in pain management is of utmost importance given the current needs </w:t>
      </w:r>
      <w:r w:rsidR="00547C92">
        <w:rPr>
          <w:rFonts w:ascii="Helvetica" w:hAnsi="Helvetica" w:cs="Arial"/>
          <w:color w:val="000000"/>
          <w:sz w:val="20"/>
          <w:szCs w:val="20"/>
        </w:rPr>
        <w:t>in the United States</w:t>
      </w:r>
      <w:r w:rsidR="000E591A">
        <w:rPr>
          <w:rFonts w:ascii="Helvetica" w:hAnsi="Helvetica" w:cs="Arial"/>
          <w:color w:val="000000"/>
          <w:sz w:val="20"/>
          <w:szCs w:val="20"/>
        </w:rPr>
        <w:t xml:space="preserve">, where chronic pain is the </w:t>
      </w:r>
      <w:r w:rsidR="008A62E6">
        <w:rPr>
          <w:rFonts w:ascii="Helvetica" w:hAnsi="Helvetica" w:cs="Arial"/>
          <w:color w:val="000000"/>
          <w:sz w:val="20"/>
          <w:szCs w:val="20"/>
        </w:rPr>
        <w:t xml:space="preserve">most pervasive </w:t>
      </w:r>
      <w:r w:rsidR="000E591A">
        <w:rPr>
          <w:rFonts w:ascii="Helvetica" w:hAnsi="Helvetica" w:cs="Arial"/>
          <w:color w:val="000000"/>
          <w:sz w:val="20"/>
          <w:szCs w:val="20"/>
        </w:rPr>
        <w:t>chronic health condition, with fifty million Americans, or 1 in 6, in daily or near daily pain</w:t>
      </w:r>
      <w:r w:rsidR="00193120">
        <w:rPr>
          <w:rFonts w:ascii="Helvetica" w:hAnsi="Helvetica" w:cs="Arial"/>
          <w:color w:val="000000"/>
          <w:sz w:val="20"/>
          <w:szCs w:val="20"/>
        </w:rPr>
        <w:t>,</w:t>
      </w:r>
      <w:r w:rsidR="000E591A">
        <w:rPr>
          <w:rFonts w:ascii="Helvetica" w:hAnsi="Helvetica" w:cs="Arial"/>
          <w:color w:val="000000"/>
          <w:sz w:val="20"/>
          <w:szCs w:val="20"/>
        </w:rPr>
        <w:t xml:space="preserve"> and almost 20 million in </w:t>
      </w:r>
      <w:r w:rsidR="00433C71">
        <w:rPr>
          <w:rFonts w:ascii="Helvetica" w:hAnsi="Helvetica" w:cs="Arial"/>
          <w:color w:val="000000"/>
          <w:sz w:val="20"/>
          <w:szCs w:val="20"/>
        </w:rPr>
        <w:t>pain severe enough</w:t>
      </w:r>
      <w:r w:rsidR="000E591A">
        <w:rPr>
          <w:rFonts w:ascii="Helvetica" w:hAnsi="Helvetica" w:cs="Arial"/>
          <w:color w:val="000000"/>
          <w:sz w:val="20"/>
          <w:szCs w:val="20"/>
        </w:rPr>
        <w:t xml:space="preserve"> that</w:t>
      </w:r>
      <w:r w:rsidR="00433C71">
        <w:rPr>
          <w:rFonts w:ascii="Helvetica" w:hAnsi="Helvetica" w:cs="Arial"/>
          <w:color w:val="000000"/>
          <w:sz w:val="20"/>
          <w:szCs w:val="20"/>
        </w:rPr>
        <w:t xml:space="preserve"> it </w:t>
      </w:r>
      <w:r w:rsidR="000E591A">
        <w:rPr>
          <w:rFonts w:ascii="Helvetica" w:hAnsi="Helvetica" w:cs="Arial"/>
          <w:color w:val="000000"/>
          <w:sz w:val="20"/>
          <w:szCs w:val="20"/>
        </w:rPr>
        <w:t xml:space="preserve">regularly prevents them from engaging in basic life activities and work. </w:t>
      </w:r>
      <w:r w:rsidR="007D52A8">
        <w:rPr>
          <w:rFonts w:ascii="Helvetica" w:hAnsi="Helvetica" w:cs="Arial"/>
          <w:color w:val="000000"/>
          <w:sz w:val="20"/>
          <w:szCs w:val="20"/>
        </w:rPr>
        <w:t xml:space="preserve"> Moreover, t</w:t>
      </w:r>
      <w:r w:rsidR="004A718F">
        <w:rPr>
          <w:rFonts w:ascii="Helvetica" w:hAnsi="Helvetica" w:cs="Arial"/>
          <w:color w:val="000000"/>
          <w:sz w:val="20"/>
          <w:szCs w:val="20"/>
        </w:rPr>
        <w:t xml:space="preserve">he co-occurring drug overdose crisis and </w:t>
      </w:r>
      <w:r w:rsidR="00EE4A92">
        <w:rPr>
          <w:rFonts w:ascii="Helvetica" w:hAnsi="Helvetica" w:cs="Arial"/>
          <w:color w:val="000000"/>
          <w:sz w:val="20"/>
          <w:szCs w:val="20"/>
        </w:rPr>
        <w:t xml:space="preserve">the current </w:t>
      </w:r>
      <w:r w:rsidR="004A718F">
        <w:rPr>
          <w:rFonts w:ascii="Helvetica" w:hAnsi="Helvetica" w:cs="Arial"/>
          <w:color w:val="000000"/>
          <w:sz w:val="20"/>
          <w:szCs w:val="20"/>
        </w:rPr>
        <w:t>shortage of specialists in pain management ha</w:t>
      </w:r>
      <w:r w:rsidR="00EE4A92">
        <w:rPr>
          <w:rFonts w:ascii="Helvetica" w:hAnsi="Helvetica" w:cs="Arial"/>
          <w:color w:val="000000"/>
          <w:sz w:val="20"/>
          <w:szCs w:val="20"/>
        </w:rPr>
        <w:t>ve</w:t>
      </w:r>
      <w:r w:rsidR="004A718F">
        <w:rPr>
          <w:rFonts w:ascii="Helvetica" w:hAnsi="Helvetica" w:cs="Arial"/>
          <w:color w:val="000000"/>
          <w:sz w:val="20"/>
          <w:szCs w:val="20"/>
        </w:rPr>
        <w:t xml:space="preserve"> left </w:t>
      </w:r>
      <w:r w:rsidR="008A62E6">
        <w:rPr>
          <w:rFonts w:ascii="Helvetica" w:hAnsi="Helvetica" w:cs="Arial"/>
          <w:color w:val="000000"/>
          <w:sz w:val="20"/>
          <w:szCs w:val="20"/>
        </w:rPr>
        <w:t xml:space="preserve">too many </w:t>
      </w:r>
      <w:r w:rsidR="00671A57">
        <w:rPr>
          <w:rFonts w:ascii="Helvetica" w:hAnsi="Helvetica" w:cs="Arial"/>
          <w:color w:val="000000"/>
          <w:sz w:val="20"/>
          <w:szCs w:val="20"/>
        </w:rPr>
        <w:t>people</w:t>
      </w:r>
      <w:r w:rsidR="001057A1">
        <w:rPr>
          <w:rFonts w:ascii="Helvetica" w:hAnsi="Helvetica" w:cs="Arial"/>
          <w:color w:val="000000"/>
          <w:sz w:val="20"/>
          <w:szCs w:val="20"/>
        </w:rPr>
        <w:t xml:space="preserve"> living with pain </w:t>
      </w:r>
      <w:r w:rsidR="00EE4A92">
        <w:rPr>
          <w:rFonts w:ascii="Helvetica" w:hAnsi="Helvetica" w:cs="Arial"/>
          <w:color w:val="000000"/>
          <w:sz w:val="20"/>
          <w:szCs w:val="20"/>
        </w:rPr>
        <w:t xml:space="preserve">with impeded </w:t>
      </w:r>
      <w:r w:rsidR="00C071D6">
        <w:rPr>
          <w:rFonts w:ascii="Helvetica" w:hAnsi="Helvetica" w:cs="Arial"/>
          <w:color w:val="000000"/>
          <w:sz w:val="20"/>
          <w:szCs w:val="20"/>
        </w:rPr>
        <w:t xml:space="preserve">access </w:t>
      </w:r>
      <w:r w:rsidR="00EE4A92">
        <w:rPr>
          <w:rFonts w:ascii="Helvetica" w:hAnsi="Helvetica" w:cs="Arial"/>
          <w:color w:val="000000"/>
          <w:sz w:val="20"/>
          <w:szCs w:val="20"/>
        </w:rPr>
        <w:t xml:space="preserve">to </w:t>
      </w:r>
      <w:r w:rsidR="00193120">
        <w:rPr>
          <w:rFonts w:ascii="Helvetica" w:hAnsi="Helvetica" w:cs="Arial"/>
          <w:color w:val="000000"/>
          <w:sz w:val="20"/>
          <w:szCs w:val="20"/>
        </w:rPr>
        <w:t>appropriate</w:t>
      </w:r>
      <w:r w:rsidR="00C071D6">
        <w:rPr>
          <w:rFonts w:ascii="Helvetica" w:hAnsi="Helvetica" w:cs="Arial"/>
          <w:color w:val="000000"/>
          <w:sz w:val="20"/>
          <w:szCs w:val="20"/>
        </w:rPr>
        <w:t xml:space="preserve"> pharmacotherapy services. </w:t>
      </w:r>
    </w:p>
    <w:p w14:paraId="4286F18C" w14:textId="02DF0ED6" w:rsidR="000C5125" w:rsidRDefault="00717D58"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T</w:t>
      </w:r>
      <w:r w:rsidR="000C5125" w:rsidRPr="000C5125">
        <w:rPr>
          <w:rFonts w:ascii="Helvetica" w:hAnsi="Helvetica" w:cs="Arial"/>
          <w:color w:val="000000"/>
          <w:sz w:val="20"/>
          <w:szCs w:val="20"/>
        </w:rPr>
        <w:t xml:space="preserve">he </w:t>
      </w:r>
      <w:r w:rsidR="000C5125" w:rsidRPr="000C5125">
        <w:rPr>
          <w:rFonts w:ascii="Helvetica" w:hAnsi="Helvetica" w:cs="Arial"/>
          <w:b/>
          <w:bCs/>
          <w:color w:val="000000"/>
          <w:sz w:val="20"/>
          <w:szCs w:val="20"/>
        </w:rPr>
        <w:t>National Pain Advocacy Center (NPAC)</w:t>
      </w:r>
      <w:r w:rsidR="000C5125" w:rsidRPr="000C5125">
        <w:rPr>
          <w:rFonts w:ascii="Helvetica" w:hAnsi="Helvetica" w:cs="Arial"/>
          <w:color w:val="000000"/>
          <w:sz w:val="20"/>
          <w:szCs w:val="20"/>
        </w:rPr>
        <w:t xml:space="preserve"> is a 501(c)(3) nonprofit alliance of clinicians, scientists, public health experts, and people with lived experience of pain or addiction, working together to advance the health and human rights of people with pain. We take no pharmaceutical or industry funding and are currently funded by grants from Open Societies Foundation, the Ford Foundation, and individual donations.</w:t>
      </w:r>
    </w:p>
    <w:p w14:paraId="0772C6C6" w14:textId="7431A99A" w:rsidR="0063343A" w:rsidRDefault="00A27D56"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We applaud the </w:t>
      </w:r>
      <w:r w:rsidR="0008758C">
        <w:rPr>
          <w:rFonts w:ascii="Helvetica" w:hAnsi="Helvetica" w:cs="Arial"/>
          <w:color w:val="000000"/>
          <w:sz w:val="20"/>
          <w:szCs w:val="20"/>
        </w:rPr>
        <w:t>BPS Board of Directors</w:t>
      </w:r>
      <w:r w:rsidR="00FE1DA5">
        <w:rPr>
          <w:rFonts w:ascii="Helvetica" w:hAnsi="Helvetica" w:cs="Arial"/>
          <w:color w:val="000000"/>
          <w:sz w:val="20"/>
          <w:szCs w:val="20"/>
        </w:rPr>
        <w:t xml:space="preserve"> (the Board)</w:t>
      </w:r>
      <w:r w:rsidR="00E448D5">
        <w:rPr>
          <w:rFonts w:ascii="Helvetica" w:hAnsi="Helvetica" w:cs="Arial"/>
          <w:color w:val="000000"/>
          <w:sz w:val="20"/>
          <w:szCs w:val="20"/>
        </w:rPr>
        <w:t xml:space="preserve"> </w:t>
      </w:r>
      <w:r>
        <w:rPr>
          <w:rFonts w:ascii="Helvetica" w:hAnsi="Helvetica" w:cs="Arial"/>
          <w:color w:val="000000"/>
          <w:sz w:val="20"/>
          <w:szCs w:val="20"/>
        </w:rPr>
        <w:t xml:space="preserve">for its </w:t>
      </w:r>
      <w:r w:rsidR="00F259B4">
        <w:rPr>
          <w:rFonts w:ascii="Helvetica" w:hAnsi="Helvetica" w:cs="Arial"/>
          <w:color w:val="000000"/>
          <w:sz w:val="20"/>
          <w:szCs w:val="20"/>
        </w:rPr>
        <w:t xml:space="preserve">explicit recognition </w:t>
      </w:r>
      <w:r w:rsidR="00671A57">
        <w:rPr>
          <w:rFonts w:ascii="Helvetica" w:hAnsi="Helvetica" w:cs="Arial"/>
          <w:color w:val="000000"/>
          <w:sz w:val="20"/>
          <w:szCs w:val="20"/>
        </w:rPr>
        <w:t>of th</w:t>
      </w:r>
      <w:r w:rsidR="00C522EA">
        <w:rPr>
          <w:rFonts w:ascii="Helvetica" w:hAnsi="Helvetica" w:cs="Arial"/>
          <w:color w:val="000000"/>
          <w:sz w:val="20"/>
          <w:szCs w:val="20"/>
        </w:rPr>
        <w:t xml:space="preserve">e </w:t>
      </w:r>
      <w:r w:rsidR="00640E3E">
        <w:rPr>
          <w:rFonts w:ascii="Helvetica" w:hAnsi="Helvetica" w:cs="Arial"/>
          <w:color w:val="000000"/>
          <w:sz w:val="20"/>
          <w:szCs w:val="20"/>
        </w:rPr>
        <w:t>“</w:t>
      </w:r>
      <w:r w:rsidR="00C522EA">
        <w:rPr>
          <w:rFonts w:ascii="Helvetica" w:hAnsi="Helvetica" w:cs="Arial"/>
          <w:color w:val="000000"/>
          <w:sz w:val="20"/>
          <w:szCs w:val="20"/>
        </w:rPr>
        <w:t xml:space="preserve">demand </w:t>
      </w:r>
      <w:r w:rsidR="00B215EB">
        <w:rPr>
          <w:rFonts w:ascii="Helvetica" w:hAnsi="Helvetica" w:cs="Arial"/>
          <w:color w:val="000000"/>
          <w:sz w:val="20"/>
          <w:szCs w:val="20"/>
        </w:rPr>
        <w:t>[for]</w:t>
      </w:r>
      <w:r w:rsidR="00C522EA">
        <w:rPr>
          <w:rFonts w:ascii="Helvetica" w:hAnsi="Helvetica" w:cs="Arial"/>
          <w:color w:val="000000"/>
          <w:sz w:val="20"/>
          <w:szCs w:val="20"/>
        </w:rPr>
        <w:t xml:space="preserve"> </w:t>
      </w:r>
      <w:r w:rsidR="00C522EA" w:rsidRPr="00C522EA">
        <w:rPr>
          <w:rFonts w:ascii="Helvetica" w:hAnsi="Helvetica" w:cs="Arial"/>
          <w:color w:val="000000"/>
          <w:sz w:val="20"/>
          <w:szCs w:val="20"/>
        </w:rPr>
        <w:t>a specific body of knowledge and skills to provide effective pain management services to patients with increasingly complex care needs.</w:t>
      </w:r>
      <w:r w:rsidR="00640E3E">
        <w:rPr>
          <w:rFonts w:ascii="Helvetica" w:hAnsi="Helvetica" w:cs="Arial"/>
          <w:color w:val="000000"/>
          <w:sz w:val="20"/>
          <w:szCs w:val="20"/>
        </w:rPr>
        <w:t>”</w:t>
      </w:r>
      <w:r w:rsidR="00324DF9">
        <w:rPr>
          <w:rStyle w:val="FootnoteReference"/>
          <w:rFonts w:ascii="Helvetica" w:hAnsi="Helvetica" w:cs="Arial"/>
          <w:color w:val="000000"/>
          <w:sz w:val="20"/>
          <w:szCs w:val="20"/>
        </w:rPr>
        <w:footnoteReference w:id="1"/>
      </w:r>
      <w:r w:rsidR="00640E3E">
        <w:rPr>
          <w:rFonts w:ascii="Helvetica" w:hAnsi="Helvetica" w:cs="Arial"/>
          <w:color w:val="000000"/>
          <w:sz w:val="20"/>
          <w:szCs w:val="20"/>
        </w:rPr>
        <w:t xml:space="preserve"> </w:t>
      </w:r>
      <w:r w:rsidR="00883830">
        <w:rPr>
          <w:rFonts w:ascii="Helvetica" w:hAnsi="Helvetica" w:cs="Arial"/>
          <w:color w:val="000000"/>
          <w:sz w:val="20"/>
          <w:szCs w:val="20"/>
        </w:rPr>
        <w:t>The g</w:t>
      </w:r>
      <w:r w:rsidR="007D52A8">
        <w:rPr>
          <w:rFonts w:ascii="Helvetica" w:hAnsi="Helvetica" w:cs="Arial"/>
          <w:color w:val="000000"/>
          <w:sz w:val="20"/>
          <w:szCs w:val="20"/>
        </w:rPr>
        <w:t xml:space="preserve">rowing recognition of </w:t>
      </w:r>
      <w:r w:rsidR="001C24DE" w:rsidRPr="001C24DE">
        <w:rPr>
          <w:rFonts w:ascii="Helvetica" w:hAnsi="Helvetica" w:cs="Arial"/>
          <w:color w:val="000000"/>
          <w:sz w:val="20"/>
          <w:szCs w:val="20"/>
        </w:rPr>
        <w:t xml:space="preserve">chronic pain as a diagnosis in need of treatment, </w:t>
      </w:r>
      <w:r w:rsidR="00E5569D">
        <w:rPr>
          <w:rFonts w:ascii="Helvetica" w:hAnsi="Helvetica" w:cs="Arial"/>
          <w:color w:val="000000"/>
          <w:sz w:val="20"/>
          <w:szCs w:val="20"/>
        </w:rPr>
        <w:t>and</w:t>
      </w:r>
      <w:r w:rsidR="007D52A8">
        <w:rPr>
          <w:rFonts w:ascii="Helvetica" w:hAnsi="Helvetica" w:cs="Arial"/>
          <w:color w:val="000000"/>
          <w:sz w:val="20"/>
          <w:szCs w:val="20"/>
        </w:rPr>
        <w:t xml:space="preserve"> the understanding</w:t>
      </w:r>
      <w:r w:rsidR="001C24DE" w:rsidRPr="001C24DE">
        <w:rPr>
          <w:rFonts w:ascii="Helvetica" w:hAnsi="Helvetica" w:cs="Arial"/>
          <w:color w:val="000000"/>
          <w:sz w:val="20"/>
          <w:szCs w:val="20"/>
        </w:rPr>
        <w:t xml:space="preserve"> that the best treatment is often delivered in multi-disciplinary teams of which pharmacists can play a critical role</w:t>
      </w:r>
      <w:r w:rsidR="00E5569D">
        <w:rPr>
          <w:rFonts w:ascii="Helvetica" w:hAnsi="Helvetica" w:cs="Arial"/>
          <w:color w:val="000000"/>
          <w:sz w:val="20"/>
          <w:szCs w:val="20"/>
        </w:rPr>
        <w:t>, provide strong justifications for this specialty</w:t>
      </w:r>
      <w:r w:rsidR="001C24DE" w:rsidRPr="001C24DE">
        <w:rPr>
          <w:rFonts w:ascii="Helvetica" w:hAnsi="Helvetica" w:cs="Arial"/>
          <w:color w:val="000000"/>
          <w:sz w:val="20"/>
          <w:szCs w:val="20"/>
        </w:rPr>
        <w:t xml:space="preserve">.  </w:t>
      </w:r>
    </w:p>
    <w:p w14:paraId="42F7D204" w14:textId="77777777" w:rsidR="00883830" w:rsidRDefault="00A35AC6"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People with pain often present </w:t>
      </w:r>
      <w:r w:rsidR="00CA005F">
        <w:rPr>
          <w:rFonts w:ascii="Helvetica" w:hAnsi="Helvetica" w:cs="Arial"/>
          <w:color w:val="000000"/>
          <w:sz w:val="20"/>
          <w:szCs w:val="20"/>
        </w:rPr>
        <w:t>complex cases</w:t>
      </w:r>
      <w:r w:rsidR="006D2C67">
        <w:rPr>
          <w:rFonts w:ascii="Helvetica" w:hAnsi="Helvetica" w:cs="Arial"/>
          <w:color w:val="000000"/>
          <w:sz w:val="20"/>
          <w:szCs w:val="20"/>
        </w:rPr>
        <w:t>,</w:t>
      </w:r>
      <w:r w:rsidR="00CA005F">
        <w:rPr>
          <w:rFonts w:ascii="Helvetica" w:hAnsi="Helvetica" w:cs="Arial"/>
          <w:color w:val="000000"/>
          <w:sz w:val="20"/>
          <w:szCs w:val="20"/>
        </w:rPr>
        <w:t xml:space="preserve"> involving both </w:t>
      </w:r>
      <w:r>
        <w:rPr>
          <w:rFonts w:ascii="Helvetica" w:hAnsi="Helvetica" w:cs="Arial"/>
          <w:color w:val="000000"/>
          <w:sz w:val="20"/>
          <w:szCs w:val="20"/>
        </w:rPr>
        <w:t xml:space="preserve">comorbid conditions and polypharmacy </w:t>
      </w:r>
      <w:r w:rsidR="00CA005F">
        <w:rPr>
          <w:rFonts w:ascii="Helvetica" w:hAnsi="Helvetica" w:cs="Arial"/>
          <w:color w:val="000000"/>
          <w:sz w:val="20"/>
          <w:szCs w:val="20"/>
        </w:rPr>
        <w:t>use; they</w:t>
      </w:r>
      <w:r>
        <w:rPr>
          <w:rFonts w:ascii="Helvetica" w:hAnsi="Helvetica" w:cs="Arial"/>
          <w:color w:val="000000"/>
          <w:sz w:val="20"/>
          <w:szCs w:val="20"/>
        </w:rPr>
        <w:t xml:space="preserve"> require specialized care and follow </w:t>
      </w:r>
      <w:r w:rsidR="00346CFA">
        <w:rPr>
          <w:rFonts w:ascii="Helvetica" w:hAnsi="Helvetica" w:cs="Arial"/>
          <w:color w:val="000000"/>
          <w:sz w:val="20"/>
          <w:szCs w:val="20"/>
        </w:rPr>
        <w:t xml:space="preserve">up. </w:t>
      </w:r>
      <w:r w:rsidR="002F3477">
        <w:rPr>
          <w:rFonts w:ascii="Helvetica" w:hAnsi="Helvetica" w:cs="Arial"/>
          <w:color w:val="000000"/>
          <w:sz w:val="20"/>
          <w:szCs w:val="20"/>
        </w:rPr>
        <w:t>Indeed, t</w:t>
      </w:r>
      <w:r w:rsidR="00A6117A">
        <w:rPr>
          <w:rFonts w:ascii="Helvetica" w:hAnsi="Helvetica" w:cs="Arial"/>
          <w:color w:val="000000"/>
          <w:sz w:val="20"/>
          <w:szCs w:val="20"/>
        </w:rPr>
        <w:t>he need for specialized care for people with chronic pain is increasingly being recognized</w:t>
      </w:r>
      <w:r w:rsidR="002F3477">
        <w:rPr>
          <w:rFonts w:ascii="Helvetica" w:hAnsi="Helvetica" w:cs="Arial"/>
          <w:color w:val="000000"/>
          <w:sz w:val="20"/>
          <w:szCs w:val="20"/>
        </w:rPr>
        <w:t xml:space="preserve"> throughout the healthcare ecosystem</w:t>
      </w:r>
      <w:r w:rsidR="00A6117A">
        <w:rPr>
          <w:rFonts w:ascii="Helvetica" w:hAnsi="Helvetica" w:cs="Arial"/>
          <w:color w:val="000000"/>
          <w:sz w:val="20"/>
          <w:szCs w:val="20"/>
        </w:rPr>
        <w:t xml:space="preserve">, as exemplified by the recent </w:t>
      </w:r>
      <w:r w:rsidR="002F3477">
        <w:rPr>
          <w:rFonts w:ascii="Helvetica" w:hAnsi="Helvetica" w:cs="Arial"/>
          <w:color w:val="000000"/>
          <w:sz w:val="20"/>
          <w:szCs w:val="20"/>
        </w:rPr>
        <w:t>N</w:t>
      </w:r>
      <w:r w:rsidR="00A6117A">
        <w:rPr>
          <w:rFonts w:ascii="Helvetica" w:hAnsi="Helvetica" w:cs="Arial"/>
          <w:color w:val="000000"/>
          <w:sz w:val="20"/>
          <w:szCs w:val="20"/>
        </w:rPr>
        <w:t xml:space="preserve">otice of </w:t>
      </w:r>
      <w:r w:rsidR="002F3477">
        <w:rPr>
          <w:rFonts w:ascii="Helvetica" w:hAnsi="Helvetica" w:cs="Arial"/>
          <w:color w:val="000000"/>
          <w:sz w:val="20"/>
          <w:szCs w:val="20"/>
        </w:rPr>
        <w:t>P</w:t>
      </w:r>
      <w:r w:rsidR="00A6117A">
        <w:rPr>
          <w:rFonts w:ascii="Helvetica" w:hAnsi="Helvetica" w:cs="Arial"/>
          <w:color w:val="000000"/>
          <w:sz w:val="20"/>
          <w:szCs w:val="20"/>
        </w:rPr>
        <w:t xml:space="preserve">roposed </w:t>
      </w:r>
      <w:r w:rsidR="002F3477">
        <w:rPr>
          <w:rFonts w:ascii="Helvetica" w:hAnsi="Helvetica" w:cs="Arial"/>
          <w:color w:val="000000"/>
          <w:sz w:val="20"/>
          <w:szCs w:val="20"/>
        </w:rPr>
        <w:t>R</w:t>
      </w:r>
      <w:r w:rsidR="00A6117A">
        <w:rPr>
          <w:rFonts w:ascii="Helvetica" w:hAnsi="Helvetica" w:cs="Arial"/>
          <w:color w:val="000000"/>
          <w:sz w:val="20"/>
          <w:szCs w:val="20"/>
        </w:rPr>
        <w:t>ulemaking by the Centers for Medicare and Medicaid Services to create bundle payments for chronic pain management.</w:t>
      </w:r>
      <w:r w:rsidR="00177A63">
        <w:rPr>
          <w:rStyle w:val="FootnoteReference"/>
          <w:rFonts w:ascii="Helvetica" w:hAnsi="Helvetica" w:cs="Arial"/>
          <w:color w:val="000000"/>
          <w:sz w:val="20"/>
          <w:szCs w:val="20"/>
        </w:rPr>
        <w:footnoteReference w:id="2"/>
      </w:r>
      <w:r w:rsidR="00A6117A">
        <w:rPr>
          <w:rFonts w:ascii="Helvetica" w:hAnsi="Helvetica" w:cs="Arial"/>
          <w:color w:val="000000"/>
          <w:sz w:val="20"/>
          <w:szCs w:val="20"/>
        </w:rPr>
        <w:t xml:space="preserve"> </w:t>
      </w:r>
      <w:r w:rsidR="00177A63">
        <w:rPr>
          <w:rFonts w:ascii="Helvetica" w:hAnsi="Helvetica" w:cs="Arial"/>
          <w:color w:val="000000"/>
          <w:sz w:val="20"/>
          <w:szCs w:val="20"/>
        </w:rPr>
        <w:t xml:space="preserve"> </w:t>
      </w:r>
    </w:p>
    <w:p w14:paraId="05478B8C" w14:textId="25620B6C" w:rsidR="003D3DB7" w:rsidRDefault="00883830"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lastRenderedPageBreak/>
        <w:t>To meet</w:t>
      </w:r>
      <w:r w:rsidR="003D3DB7">
        <w:rPr>
          <w:rFonts w:ascii="Helvetica" w:hAnsi="Helvetica" w:cs="Arial"/>
          <w:color w:val="000000"/>
          <w:sz w:val="20"/>
          <w:szCs w:val="20"/>
        </w:rPr>
        <w:t xml:space="preserve"> the scale and impact of chronic pain in the US, this and other improvements to the national pain management infrastructure are </w:t>
      </w:r>
      <w:r w:rsidR="002F3477">
        <w:rPr>
          <w:rFonts w:ascii="Helvetica" w:hAnsi="Helvetica" w:cs="Arial"/>
          <w:color w:val="000000"/>
          <w:sz w:val="20"/>
          <w:szCs w:val="20"/>
        </w:rPr>
        <w:t>essential</w:t>
      </w:r>
      <w:r w:rsidR="003D3DB7">
        <w:rPr>
          <w:rFonts w:ascii="Helvetica" w:hAnsi="Helvetica" w:cs="Arial"/>
          <w:color w:val="000000"/>
          <w:sz w:val="20"/>
          <w:szCs w:val="20"/>
        </w:rPr>
        <w:t xml:space="preserve">. </w:t>
      </w:r>
      <w:r w:rsidR="00ED69F8">
        <w:rPr>
          <w:rFonts w:ascii="Helvetica" w:hAnsi="Helvetica" w:cs="Arial"/>
          <w:color w:val="000000"/>
          <w:sz w:val="20"/>
          <w:szCs w:val="20"/>
        </w:rPr>
        <w:t>T</w:t>
      </w:r>
      <w:r w:rsidR="003D3DB7">
        <w:rPr>
          <w:rFonts w:ascii="Helvetica" w:hAnsi="Helvetica" w:cs="Arial"/>
          <w:color w:val="000000"/>
          <w:sz w:val="20"/>
          <w:szCs w:val="20"/>
        </w:rPr>
        <w:t xml:space="preserve">he establishment of the </w:t>
      </w:r>
      <w:r w:rsidR="003D3DB7" w:rsidRPr="003654BB">
        <w:rPr>
          <w:rFonts w:ascii="Helvetica" w:hAnsi="Helvetica" w:cs="Arial"/>
          <w:color w:val="000000"/>
          <w:sz w:val="20"/>
          <w:szCs w:val="20"/>
        </w:rPr>
        <w:t>pain management pharmacy practice</w:t>
      </w:r>
      <w:r w:rsidR="003D3DB7">
        <w:rPr>
          <w:rFonts w:ascii="Helvetica" w:hAnsi="Helvetica" w:cs="Arial"/>
          <w:color w:val="000000"/>
          <w:sz w:val="20"/>
          <w:szCs w:val="20"/>
        </w:rPr>
        <w:t xml:space="preserve"> board specialty will </w:t>
      </w:r>
      <w:r>
        <w:rPr>
          <w:rFonts w:ascii="Helvetica" w:hAnsi="Helvetica" w:cs="Arial"/>
          <w:color w:val="000000"/>
          <w:sz w:val="20"/>
          <w:szCs w:val="20"/>
        </w:rPr>
        <w:t xml:space="preserve">play a critical role in this effort, </w:t>
      </w:r>
      <w:r w:rsidR="003D3DB7">
        <w:rPr>
          <w:rFonts w:ascii="Helvetica" w:hAnsi="Helvetica" w:cs="Arial"/>
          <w:color w:val="000000"/>
          <w:sz w:val="20"/>
          <w:szCs w:val="20"/>
        </w:rPr>
        <w:t>help</w:t>
      </w:r>
      <w:r>
        <w:rPr>
          <w:rFonts w:ascii="Helvetica" w:hAnsi="Helvetica" w:cs="Arial"/>
          <w:color w:val="000000"/>
          <w:sz w:val="20"/>
          <w:szCs w:val="20"/>
        </w:rPr>
        <w:t>ing</w:t>
      </w:r>
      <w:r w:rsidR="003D3DB7">
        <w:rPr>
          <w:rFonts w:ascii="Helvetica" w:hAnsi="Helvetica" w:cs="Arial"/>
          <w:color w:val="000000"/>
          <w:sz w:val="20"/>
          <w:szCs w:val="20"/>
        </w:rPr>
        <w:t xml:space="preserve"> to build and buttress th</w:t>
      </w:r>
      <w:r w:rsidR="002F3477">
        <w:rPr>
          <w:rFonts w:ascii="Helvetica" w:hAnsi="Helvetica" w:cs="Arial"/>
          <w:color w:val="000000"/>
          <w:sz w:val="20"/>
          <w:szCs w:val="20"/>
        </w:rPr>
        <w:t xml:space="preserve">e pain management </w:t>
      </w:r>
      <w:r w:rsidR="003D3DB7">
        <w:rPr>
          <w:rFonts w:ascii="Helvetica" w:hAnsi="Helvetica" w:cs="Arial"/>
          <w:color w:val="000000"/>
          <w:sz w:val="20"/>
          <w:szCs w:val="20"/>
        </w:rPr>
        <w:t>infrastructure and</w:t>
      </w:r>
      <w:r w:rsidR="002F3477">
        <w:rPr>
          <w:rFonts w:ascii="Helvetica" w:hAnsi="Helvetica" w:cs="Arial"/>
          <w:color w:val="000000"/>
          <w:sz w:val="20"/>
          <w:szCs w:val="20"/>
        </w:rPr>
        <w:t xml:space="preserve"> </w:t>
      </w:r>
      <w:r w:rsidR="00B92ED5">
        <w:rPr>
          <w:rFonts w:ascii="Helvetica" w:hAnsi="Helvetica" w:cs="Arial"/>
          <w:color w:val="000000"/>
          <w:sz w:val="20"/>
          <w:szCs w:val="20"/>
        </w:rPr>
        <w:t xml:space="preserve">to </w:t>
      </w:r>
      <w:r w:rsidR="003D3DB7">
        <w:rPr>
          <w:rFonts w:ascii="Helvetica" w:hAnsi="Helvetica" w:cs="Arial"/>
          <w:color w:val="000000"/>
          <w:sz w:val="20"/>
          <w:szCs w:val="20"/>
        </w:rPr>
        <w:t xml:space="preserve">bridge existing gaps in care. </w:t>
      </w:r>
    </w:p>
    <w:p w14:paraId="5268BB58" w14:textId="5C7704B0" w:rsidR="00B24757" w:rsidRDefault="00D0501A"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Indeed, </w:t>
      </w:r>
      <w:r w:rsidR="00ED69F8">
        <w:rPr>
          <w:rFonts w:ascii="Helvetica" w:hAnsi="Helvetica" w:cs="Arial"/>
          <w:color w:val="000000"/>
          <w:sz w:val="20"/>
          <w:szCs w:val="20"/>
        </w:rPr>
        <w:t>pharmacists are often at the forefront of patient care. P</w:t>
      </w:r>
      <w:r>
        <w:rPr>
          <w:rFonts w:ascii="Helvetica" w:hAnsi="Helvetica" w:cs="Arial"/>
          <w:color w:val="000000"/>
          <w:sz w:val="20"/>
          <w:szCs w:val="20"/>
        </w:rPr>
        <w:t>harmacists play a vital role in ensuring safe medication use. Pharmacists also work within interdisciplinary teams to address patient needs. Given the shortage of pain specialists in the US, most management of pain has shifted to clinicians working in primary care settings</w:t>
      </w:r>
      <w:r w:rsidR="00ED69F8">
        <w:rPr>
          <w:rFonts w:ascii="Helvetica" w:hAnsi="Helvetica" w:cs="Arial"/>
          <w:color w:val="000000"/>
          <w:sz w:val="20"/>
          <w:szCs w:val="20"/>
        </w:rPr>
        <w:t>, where collaborative work with skilled pharmacists is especially beneficial.</w:t>
      </w:r>
      <w:r>
        <w:rPr>
          <w:rFonts w:ascii="Helvetica" w:hAnsi="Helvetica" w:cs="Arial"/>
          <w:color w:val="000000"/>
          <w:sz w:val="20"/>
          <w:szCs w:val="20"/>
        </w:rPr>
        <w:t xml:space="preserve"> </w:t>
      </w:r>
    </w:p>
    <w:p w14:paraId="7AB163B3" w14:textId="0A062A91" w:rsidR="00D0501A" w:rsidRDefault="002959CD" w:rsidP="000C5125">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While other existing pharmacy specialties</w:t>
      </w:r>
      <w:r w:rsidR="00B24757">
        <w:rPr>
          <w:rFonts w:ascii="Helvetica" w:hAnsi="Helvetica" w:cs="Arial"/>
          <w:color w:val="000000"/>
          <w:sz w:val="20"/>
          <w:szCs w:val="20"/>
        </w:rPr>
        <w:t>, such as</w:t>
      </w:r>
      <w:r>
        <w:rPr>
          <w:rFonts w:ascii="Helvetica" w:hAnsi="Helvetica" w:cs="Arial"/>
          <w:color w:val="000000"/>
          <w:sz w:val="20"/>
          <w:szCs w:val="20"/>
        </w:rPr>
        <w:t xml:space="preserve"> oncology and psychiatry</w:t>
      </w:r>
      <w:r w:rsidR="00B24757">
        <w:rPr>
          <w:rFonts w:ascii="Helvetica" w:hAnsi="Helvetica" w:cs="Arial"/>
          <w:color w:val="000000"/>
          <w:sz w:val="20"/>
          <w:szCs w:val="20"/>
        </w:rPr>
        <w:t>,</w:t>
      </w:r>
      <w:r>
        <w:rPr>
          <w:rFonts w:ascii="Helvetica" w:hAnsi="Helvetica" w:cs="Arial"/>
          <w:color w:val="000000"/>
          <w:sz w:val="20"/>
          <w:szCs w:val="20"/>
        </w:rPr>
        <w:t xml:space="preserve"> </w:t>
      </w:r>
      <w:r w:rsidR="00B24757">
        <w:rPr>
          <w:rFonts w:ascii="Helvetica" w:hAnsi="Helvetica" w:cs="Arial"/>
          <w:color w:val="000000"/>
          <w:sz w:val="20"/>
          <w:szCs w:val="20"/>
        </w:rPr>
        <w:t>may</w:t>
      </w:r>
      <w:r>
        <w:rPr>
          <w:rFonts w:ascii="Helvetica" w:hAnsi="Helvetica" w:cs="Arial"/>
          <w:color w:val="000000"/>
          <w:sz w:val="20"/>
          <w:szCs w:val="20"/>
        </w:rPr>
        <w:t xml:space="preserve"> deal with pain issues, the</w:t>
      </w:r>
      <w:r w:rsidR="00B24757">
        <w:rPr>
          <w:rFonts w:ascii="Helvetica" w:hAnsi="Helvetica" w:cs="Arial"/>
          <w:color w:val="000000"/>
          <w:sz w:val="20"/>
          <w:szCs w:val="20"/>
        </w:rPr>
        <w:t>se specialties are pain-adjacent, and are unlikely to cover care for a substantial group of patients with long-term pain,</w:t>
      </w:r>
      <w:r>
        <w:rPr>
          <w:rFonts w:ascii="Helvetica" w:hAnsi="Helvetica" w:cs="Arial"/>
          <w:color w:val="000000"/>
          <w:sz w:val="20"/>
          <w:szCs w:val="20"/>
        </w:rPr>
        <w:t xml:space="preserve"> </w:t>
      </w:r>
      <w:r w:rsidR="00B24757">
        <w:rPr>
          <w:rFonts w:ascii="Helvetica" w:hAnsi="Helvetica" w:cs="Arial"/>
          <w:color w:val="000000"/>
          <w:sz w:val="20"/>
          <w:szCs w:val="20"/>
        </w:rPr>
        <w:t>A</w:t>
      </w:r>
      <w:r>
        <w:rPr>
          <w:rFonts w:ascii="Helvetica" w:hAnsi="Helvetica" w:cs="Arial"/>
          <w:color w:val="000000"/>
          <w:sz w:val="20"/>
          <w:szCs w:val="20"/>
        </w:rPr>
        <w:t xml:space="preserve"> stand</w:t>
      </w:r>
      <w:r w:rsidR="00B24757">
        <w:rPr>
          <w:rFonts w:ascii="Helvetica" w:hAnsi="Helvetica" w:cs="Arial"/>
          <w:color w:val="000000"/>
          <w:sz w:val="20"/>
          <w:szCs w:val="20"/>
        </w:rPr>
        <w:t>-</w:t>
      </w:r>
      <w:r>
        <w:rPr>
          <w:rFonts w:ascii="Helvetica" w:hAnsi="Helvetica" w:cs="Arial"/>
          <w:color w:val="000000"/>
          <w:sz w:val="20"/>
          <w:szCs w:val="20"/>
        </w:rPr>
        <w:t xml:space="preserve">alone pain management specialty is warranted </w:t>
      </w:r>
      <w:r w:rsidR="00004863">
        <w:rPr>
          <w:rFonts w:ascii="Helvetica" w:hAnsi="Helvetica" w:cs="Arial"/>
          <w:color w:val="000000"/>
          <w:sz w:val="20"/>
          <w:szCs w:val="20"/>
        </w:rPr>
        <w:t>to meet the gaps</w:t>
      </w:r>
      <w:r w:rsidR="00B24757">
        <w:rPr>
          <w:rFonts w:ascii="Helvetica" w:hAnsi="Helvetica" w:cs="Arial"/>
          <w:color w:val="000000"/>
          <w:sz w:val="20"/>
          <w:szCs w:val="20"/>
        </w:rPr>
        <w:t xml:space="preserve"> outlined herein. </w:t>
      </w:r>
    </w:p>
    <w:p w14:paraId="2CCA9D2F" w14:textId="4163FEF0" w:rsidR="00ED69F8" w:rsidRDefault="00ED69F8"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For all of these reasons, we </w:t>
      </w:r>
      <w:r w:rsidR="00D9129A">
        <w:rPr>
          <w:rFonts w:ascii="Helvetica" w:hAnsi="Helvetica" w:cs="Arial"/>
          <w:color w:val="000000"/>
          <w:sz w:val="20"/>
          <w:szCs w:val="20"/>
        </w:rPr>
        <w:t xml:space="preserve">strongly </w:t>
      </w:r>
      <w:r>
        <w:rPr>
          <w:rFonts w:ascii="Helvetica" w:hAnsi="Helvetica" w:cs="Arial"/>
          <w:color w:val="000000"/>
          <w:sz w:val="20"/>
          <w:szCs w:val="20"/>
        </w:rPr>
        <w:t xml:space="preserve">support the Board’s </w:t>
      </w:r>
      <w:r w:rsidR="002C1209">
        <w:rPr>
          <w:rFonts w:ascii="Helvetica" w:hAnsi="Helvetica" w:cs="Arial"/>
          <w:color w:val="000000"/>
          <w:sz w:val="20"/>
          <w:szCs w:val="20"/>
        </w:rPr>
        <w:t>efforts</w:t>
      </w:r>
      <w:r>
        <w:rPr>
          <w:rFonts w:ascii="Helvetica" w:hAnsi="Helvetica" w:cs="Arial"/>
          <w:color w:val="000000"/>
          <w:sz w:val="20"/>
          <w:szCs w:val="20"/>
        </w:rPr>
        <w:t>. We write further to offer input to the Board</w:t>
      </w:r>
      <w:r w:rsidR="002C1209">
        <w:rPr>
          <w:rFonts w:ascii="Helvetica" w:hAnsi="Helvetica" w:cs="Arial"/>
          <w:color w:val="000000"/>
          <w:sz w:val="20"/>
          <w:szCs w:val="20"/>
        </w:rPr>
        <w:t xml:space="preserve"> on the content of</w:t>
      </w:r>
      <w:r w:rsidR="008F7560">
        <w:rPr>
          <w:rFonts w:ascii="Helvetica" w:hAnsi="Helvetica" w:cs="Arial"/>
          <w:color w:val="000000"/>
          <w:sz w:val="20"/>
          <w:szCs w:val="20"/>
        </w:rPr>
        <w:t xml:space="preserve"> this specialty</w:t>
      </w:r>
      <w:r>
        <w:rPr>
          <w:rFonts w:ascii="Helvetica" w:hAnsi="Helvetica" w:cs="Arial"/>
          <w:color w:val="000000"/>
          <w:sz w:val="20"/>
          <w:szCs w:val="20"/>
        </w:rPr>
        <w:t>.</w:t>
      </w:r>
      <w:r w:rsidR="00004863">
        <w:rPr>
          <w:rFonts w:ascii="Helvetica" w:hAnsi="Helvetica" w:cs="Arial"/>
          <w:color w:val="000000"/>
          <w:sz w:val="20"/>
          <w:szCs w:val="20"/>
        </w:rPr>
        <w:t xml:space="preserve"> </w:t>
      </w:r>
      <w:r>
        <w:rPr>
          <w:rFonts w:ascii="Helvetica" w:hAnsi="Helvetica" w:cs="Arial"/>
          <w:color w:val="000000"/>
          <w:sz w:val="20"/>
          <w:szCs w:val="20"/>
        </w:rPr>
        <w:t>We specifically urge the Board</w:t>
      </w:r>
      <w:r w:rsidR="008F7560">
        <w:rPr>
          <w:rFonts w:ascii="Helvetica" w:hAnsi="Helvetica" w:cs="Arial"/>
          <w:color w:val="000000"/>
          <w:sz w:val="20"/>
          <w:szCs w:val="20"/>
        </w:rPr>
        <w:t xml:space="preserve"> </w:t>
      </w:r>
      <w:r w:rsidR="00420139">
        <w:rPr>
          <w:rFonts w:ascii="Helvetica" w:hAnsi="Helvetica" w:cs="Arial"/>
          <w:color w:val="000000"/>
          <w:sz w:val="20"/>
          <w:szCs w:val="20"/>
        </w:rPr>
        <w:t xml:space="preserve">to consider educating pharmacists about inequities, disparities, social determinants </w:t>
      </w:r>
      <w:r w:rsidR="006C3097">
        <w:rPr>
          <w:rFonts w:ascii="Helvetica" w:hAnsi="Helvetica" w:cs="Arial"/>
          <w:color w:val="000000"/>
          <w:sz w:val="20"/>
          <w:szCs w:val="20"/>
        </w:rPr>
        <w:t xml:space="preserve">of health and pain, </w:t>
      </w:r>
      <w:r w:rsidR="00420139">
        <w:rPr>
          <w:rFonts w:ascii="Helvetica" w:hAnsi="Helvetica" w:cs="Arial"/>
          <w:color w:val="000000"/>
          <w:sz w:val="20"/>
          <w:szCs w:val="20"/>
        </w:rPr>
        <w:t xml:space="preserve">and medico-legal issues </w:t>
      </w:r>
      <w:r w:rsidR="00B92ED5">
        <w:rPr>
          <w:rFonts w:ascii="Helvetica" w:hAnsi="Helvetica" w:cs="Arial"/>
          <w:color w:val="000000"/>
          <w:sz w:val="20"/>
          <w:szCs w:val="20"/>
        </w:rPr>
        <w:t xml:space="preserve">– all of which </w:t>
      </w:r>
      <w:r w:rsidR="00420139">
        <w:rPr>
          <w:rFonts w:ascii="Helvetica" w:hAnsi="Helvetica" w:cs="Arial"/>
          <w:color w:val="000000"/>
          <w:sz w:val="20"/>
          <w:szCs w:val="20"/>
        </w:rPr>
        <w:t xml:space="preserve">significantly impact access to pharmacotherapy services. </w:t>
      </w:r>
    </w:p>
    <w:p w14:paraId="496839DE" w14:textId="5D1C2FAC" w:rsidR="00ED69F8" w:rsidRDefault="00ED69F8"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There is ample evidence of race, </w:t>
      </w:r>
      <w:r w:rsidR="00546F77">
        <w:rPr>
          <w:rFonts w:ascii="Helvetica" w:hAnsi="Helvetica" w:cs="Arial"/>
          <w:color w:val="000000"/>
          <w:sz w:val="20"/>
          <w:szCs w:val="20"/>
        </w:rPr>
        <w:t xml:space="preserve">ethnic, </w:t>
      </w:r>
      <w:r>
        <w:rPr>
          <w:rFonts w:ascii="Helvetica" w:hAnsi="Helvetica" w:cs="Arial"/>
          <w:color w:val="000000"/>
          <w:sz w:val="20"/>
          <w:szCs w:val="20"/>
        </w:rPr>
        <w:t>gender, gender identity</w:t>
      </w:r>
      <w:r w:rsidR="00A070C4">
        <w:rPr>
          <w:rFonts w:ascii="Helvetica" w:hAnsi="Helvetica" w:cs="Arial"/>
          <w:color w:val="000000"/>
          <w:sz w:val="20"/>
          <w:szCs w:val="20"/>
        </w:rPr>
        <w:t>,</w:t>
      </w:r>
      <w:r>
        <w:rPr>
          <w:rFonts w:ascii="Helvetica" w:hAnsi="Helvetica" w:cs="Arial"/>
          <w:color w:val="000000"/>
          <w:sz w:val="20"/>
          <w:szCs w:val="20"/>
        </w:rPr>
        <w:t xml:space="preserve"> and disability-based bias in pain assessment and treatment.</w:t>
      </w:r>
      <w:r w:rsidR="00177A63">
        <w:rPr>
          <w:rStyle w:val="FootnoteReference"/>
          <w:rFonts w:ascii="Helvetica" w:hAnsi="Helvetica" w:cs="Arial"/>
          <w:color w:val="000000"/>
          <w:sz w:val="20"/>
          <w:szCs w:val="20"/>
        </w:rPr>
        <w:footnoteReference w:id="3"/>
      </w:r>
      <w:r>
        <w:rPr>
          <w:rFonts w:ascii="Helvetica" w:hAnsi="Helvetica" w:cs="Arial"/>
          <w:color w:val="000000"/>
          <w:sz w:val="20"/>
          <w:szCs w:val="20"/>
        </w:rPr>
        <w:t xml:space="preserve"> There is also evidence that Black, Indigenous, People of Color </w:t>
      </w:r>
      <w:r w:rsidR="00B92ED5">
        <w:rPr>
          <w:rFonts w:ascii="Helvetica" w:hAnsi="Helvetica" w:cs="Arial"/>
          <w:color w:val="000000"/>
          <w:sz w:val="20"/>
          <w:szCs w:val="20"/>
        </w:rPr>
        <w:t xml:space="preserve">generally </w:t>
      </w:r>
      <w:r>
        <w:rPr>
          <w:rFonts w:ascii="Helvetica" w:hAnsi="Helvetica" w:cs="Arial"/>
          <w:color w:val="000000"/>
          <w:sz w:val="20"/>
          <w:szCs w:val="20"/>
        </w:rPr>
        <w:t>receive less pain medication than white patients, even after surgery.</w:t>
      </w:r>
      <w:r w:rsidR="00A070C4">
        <w:rPr>
          <w:rStyle w:val="FootnoteReference"/>
          <w:rFonts w:ascii="Helvetica" w:hAnsi="Helvetica" w:cs="Arial"/>
          <w:color w:val="000000"/>
          <w:sz w:val="20"/>
          <w:szCs w:val="20"/>
        </w:rPr>
        <w:footnoteReference w:id="4"/>
      </w:r>
      <w:r>
        <w:rPr>
          <w:rFonts w:ascii="Helvetica" w:hAnsi="Helvetica" w:cs="Arial"/>
          <w:color w:val="000000"/>
          <w:sz w:val="20"/>
          <w:szCs w:val="20"/>
        </w:rPr>
        <w:t xml:space="preserve"> </w:t>
      </w:r>
      <w:r w:rsidR="008242AF">
        <w:rPr>
          <w:rFonts w:ascii="Helvetica" w:hAnsi="Helvetica" w:cs="Arial"/>
          <w:color w:val="000000"/>
          <w:sz w:val="20"/>
          <w:szCs w:val="20"/>
        </w:rPr>
        <w:t xml:space="preserve">Both chronic pain and substance use </w:t>
      </w:r>
      <w:r w:rsidR="008242AF">
        <w:rPr>
          <w:rFonts w:ascii="Helvetica" w:hAnsi="Helvetica" w:cs="Arial"/>
          <w:color w:val="000000"/>
          <w:sz w:val="20"/>
          <w:szCs w:val="20"/>
        </w:rPr>
        <w:lastRenderedPageBreak/>
        <w:t xml:space="preserve">disorder  disproportionately impact historically-disadvantaged communities. </w:t>
      </w:r>
      <w:r>
        <w:rPr>
          <w:rFonts w:ascii="Helvetica" w:hAnsi="Helvetica" w:cs="Arial"/>
          <w:color w:val="000000"/>
          <w:sz w:val="20"/>
          <w:szCs w:val="20"/>
        </w:rPr>
        <w:t xml:space="preserve">Specialists must not only possess the clinical skills to manage complex pain syndromes, </w:t>
      </w:r>
      <w:r w:rsidR="00B92ED5">
        <w:rPr>
          <w:rFonts w:ascii="Helvetica" w:hAnsi="Helvetica" w:cs="Arial"/>
          <w:color w:val="000000"/>
          <w:sz w:val="20"/>
          <w:szCs w:val="20"/>
        </w:rPr>
        <w:t>they should also</w:t>
      </w:r>
      <w:r>
        <w:rPr>
          <w:rFonts w:ascii="Helvetica" w:hAnsi="Helvetica" w:cs="Arial"/>
          <w:color w:val="000000"/>
          <w:sz w:val="20"/>
          <w:szCs w:val="20"/>
        </w:rPr>
        <w:t xml:space="preserve"> understand the intersectional</w:t>
      </w:r>
      <w:r w:rsidR="00366773">
        <w:rPr>
          <w:rFonts w:ascii="Helvetica" w:hAnsi="Helvetica" w:cs="Arial"/>
          <w:color w:val="000000"/>
          <w:sz w:val="20"/>
          <w:szCs w:val="20"/>
        </w:rPr>
        <w:t xml:space="preserve"> issues that affect</w:t>
      </w:r>
      <w:r>
        <w:rPr>
          <w:rFonts w:ascii="Helvetica" w:hAnsi="Helvetica" w:cs="Arial"/>
          <w:color w:val="000000"/>
          <w:sz w:val="20"/>
          <w:szCs w:val="20"/>
        </w:rPr>
        <w:t xml:space="preserve"> adequate and timely </w:t>
      </w:r>
      <w:r w:rsidR="00366773">
        <w:rPr>
          <w:rFonts w:ascii="Helvetica" w:hAnsi="Helvetica" w:cs="Arial"/>
          <w:color w:val="000000"/>
          <w:sz w:val="20"/>
          <w:szCs w:val="20"/>
        </w:rPr>
        <w:t xml:space="preserve">access to </w:t>
      </w:r>
      <w:r>
        <w:rPr>
          <w:rFonts w:ascii="Helvetica" w:hAnsi="Helvetica" w:cs="Arial"/>
          <w:color w:val="000000"/>
          <w:sz w:val="20"/>
          <w:szCs w:val="20"/>
        </w:rPr>
        <w:t>pain care.</w:t>
      </w:r>
    </w:p>
    <w:p w14:paraId="19A97FFF" w14:textId="764C8462" w:rsidR="006C3097" w:rsidRDefault="002C1209" w:rsidP="006C3097">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Medico-legal competency is similarly important. While p</w:t>
      </w:r>
      <w:r w:rsidR="008F7560">
        <w:rPr>
          <w:rFonts w:ascii="Helvetica" w:hAnsi="Helvetica" w:cs="Arial"/>
          <w:color w:val="000000"/>
          <w:sz w:val="20"/>
          <w:szCs w:val="20"/>
        </w:rPr>
        <w:t>harmacotherapy for pain involves a wide variety of potential medications</w:t>
      </w:r>
      <w:r>
        <w:rPr>
          <w:rFonts w:ascii="Helvetica" w:hAnsi="Helvetica" w:cs="Arial"/>
          <w:color w:val="000000"/>
          <w:sz w:val="20"/>
          <w:szCs w:val="20"/>
        </w:rPr>
        <w:t xml:space="preserve">, </w:t>
      </w:r>
      <w:r w:rsidR="008F7560">
        <w:rPr>
          <w:rFonts w:ascii="Helvetica" w:hAnsi="Helvetica" w:cs="Arial"/>
          <w:color w:val="000000"/>
          <w:sz w:val="20"/>
          <w:szCs w:val="20"/>
        </w:rPr>
        <w:t xml:space="preserve">many patients with chronic pain </w:t>
      </w:r>
      <w:r w:rsidR="006C3097">
        <w:rPr>
          <w:rFonts w:ascii="Helvetica" w:hAnsi="Helvetica" w:cs="Arial"/>
          <w:color w:val="000000"/>
          <w:sz w:val="20"/>
          <w:szCs w:val="20"/>
        </w:rPr>
        <w:t xml:space="preserve">currently use </w:t>
      </w:r>
      <w:r w:rsidR="00D9129A">
        <w:rPr>
          <w:rFonts w:ascii="Helvetica" w:hAnsi="Helvetica" w:cs="Arial"/>
          <w:color w:val="000000"/>
          <w:sz w:val="20"/>
          <w:szCs w:val="20"/>
        </w:rPr>
        <w:t xml:space="preserve">controlled medications </w:t>
      </w:r>
      <w:r w:rsidR="008F7560">
        <w:rPr>
          <w:rFonts w:ascii="Helvetica" w:hAnsi="Helvetica" w:cs="Arial"/>
          <w:color w:val="000000"/>
          <w:sz w:val="20"/>
          <w:szCs w:val="20"/>
        </w:rPr>
        <w:t xml:space="preserve">to manage it.  </w:t>
      </w:r>
      <w:r w:rsidR="006C3097">
        <w:rPr>
          <w:rFonts w:ascii="Helvetica" w:hAnsi="Helvetica" w:cs="Arial"/>
          <w:color w:val="000000"/>
          <w:sz w:val="20"/>
          <w:szCs w:val="20"/>
        </w:rPr>
        <w:t>S</w:t>
      </w:r>
      <w:r w:rsidR="008F7560">
        <w:rPr>
          <w:rFonts w:ascii="Helvetica" w:hAnsi="Helvetica" w:cs="Arial"/>
          <w:color w:val="000000"/>
          <w:sz w:val="20"/>
          <w:szCs w:val="20"/>
        </w:rPr>
        <w:t xml:space="preserve">everal patient advocates on </w:t>
      </w:r>
      <w:r w:rsidR="00AC5A4B">
        <w:rPr>
          <w:rFonts w:ascii="Helvetica" w:hAnsi="Helvetica" w:cs="Arial"/>
          <w:color w:val="000000"/>
          <w:sz w:val="20"/>
          <w:szCs w:val="20"/>
        </w:rPr>
        <w:t xml:space="preserve">NPAC’s </w:t>
      </w:r>
      <w:r w:rsidR="008F7560">
        <w:rPr>
          <w:rFonts w:ascii="Helvetica" w:hAnsi="Helvetica" w:cs="Arial"/>
          <w:color w:val="000000"/>
          <w:sz w:val="20"/>
          <w:szCs w:val="20"/>
        </w:rPr>
        <w:t>C</w:t>
      </w:r>
      <w:r w:rsidR="00AC5A4B">
        <w:rPr>
          <w:rFonts w:ascii="Helvetica" w:hAnsi="Helvetica" w:cs="Arial"/>
          <w:color w:val="000000"/>
          <w:sz w:val="20"/>
          <w:szCs w:val="20"/>
        </w:rPr>
        <w:t xml:space="preserve">ommunity </w:t>
      </w:r>
      <w:r w:rsidR="008F7560">
        <w:rPr>
          <w:rFonts w:ascii="Helvetica" w:hAnsi="Helvetica" w:cs="Arial"/>
          <w:color w:val="000000"/>
          <w:sz w:val="20"/>
          <w:szCs w:val="20"/>
        </w:rPr>
        <w:t>Leadership C</w:t>
      </w:r>
      <w:r w:rsidR="00AC5A4B">
        <w:rPr>
          <w:rFonts w:ascii="Helvetica" w:hAnsi="Helvetica" w:cs="Arial"/>
          <w:color w:val="000000"/>
          <w:sz w:val="20"/>
          <w:szCs w:val="20"/>
        </w:rPr>
        <w:t xml:space="preserve">ouncil </w:t>
      </w:r>
      <w:r w:rsidR="008F7560">
        <w:rPr>
          <w:rFonts w:ascii="Helvetica" w:hAnsi="Helvetica" w:cs="Arial"/>
          <w:color w:val="000000"/>
          <w:sz w:val="20"/>
          <w:szCs w:val="20"/>
        </w:rPr>
        <w:t>have experienced significant barriers in accessing proper pain relief and medication</w:t>
      </w:r>
      <w:r w:rsidR="00420139">
        <w:rPr>
          <w:rFonts w:ascii="Helvetica" w:hAnsi="Helvetica" w:cs="Arial"/>
          <w:color w:val="000000"/>
          <w:sz w:val="20"/>
          <w:szCs w:val="20"/>
        </w:rPr>
        <w:t>,</w:t>
      </w:r>
      <w:r>
        <w:rPr>
          <w:rFonts w:ascii="Helvetica" w:hAnsi="Helvetica" w:cs="Arial"/>
          <w:color w:val="000000"/>
          <w:sz w:val="20"/>
          <w:szCs w:val="20"/>
        </w:rPr>
        <w:t xml:space="preserve"> amid increased scrutiny of controlled medication prescribing.</w:t>
      </w:r>
      <w:r w:rsidR="00420139">
        <w:rPr>
          <w:rFonts w:ascii="Helvetica" w:hAnsi="Helvetica" w:cs="Arial"/>
          <w:color w:val="000000"/>
          <w:sz w:val="20"/>
          <w:szCs w:val="20"/>
        </w:rPr>
        <w:t xml:space="preserve"> </w:t>
      </w:r>
      <w:r>
        <w:rPr>
          <w:rFonts w:ascii="Helvetica" w:hAnsi="Helvetica" w:cs="Arial"/>
          <w:color w:val="000000"/>
          <w:sz w:val="20"/>
          <w:szCs w:val="20"/>
        </w:rPr>
        <w:t xml:space="preserve">These </w:t>
      </w:r>
      <w:r w:rsidR="00420139">
        <w:rPr>
          <w:rFonts w:ascii="Helvetica" w:hAnsi="Helvetica" w:cs="Arial"/>
          <w:color w:val="000000"/>
          <w:sz w:val="20"/>
          <w:szCs w:val="20"/>
        </w:rPr>
        <w:t xml:space="preserve">barriers </w:t>
      </w:r>
      <w:r w:rsidR="00B959ED">
        <w:rPr>
          <w:rFonts w:ascii="Helvetica" w:hAnsi="Helvetica" w:cs="Arial"/>
          <w:color w:val="000000"/>
          <w:sz w:val="20"/>
          <w:szCs w:val="20"/>
        </w:rPr>
        <w:t xml:space="preserve">have been </w:t>
      </w:r>
      <w:r>
        <w:rPr>
          <w:rFonts w:ascii="Helvetica" w:hAnsi="Helvetica" w:cs="Arial"/>
          <w:color w:val="000000"/>
          <w:sz w:val="20"/>
          <w:szCs w:val="20"/>
        </w:rPr>
        <w:t xml:space="preserve">compounded for those </w:t>
      </w:r>
      <w:r w:rsidR="00420139">
        <w:rPr>
          <w:rFonts w:ascii="Helvetica" w:hAnsi="Helvetica" w:cs="Arial"/>
          <w:color w:val="000000"/>
          <w:sz w:val="20"/>
          <w:szCs w:val="20"/>
        </w:rPr>
        <w:t>from traditionally</w:t>
      </w:r>
      <w:r w:rsidR="00FE1DA5">
        <w:rPr>
          <w:rFonts w:ascii="Helvetica" w:hAnsi="Helvetica" w:cs="Arial"/>
          <w:color w:val="000000"/>
          <w:sz w:val="20"/>
          <w:szCs w:val="20"/>
        </w:rPr>
        <w:t>-</w:t>
      </w:r>
      <w:r w:rsidR="00420139">
        <w:rPr>
          <w:rFonts w:ascii="Helvetica" w:hAnsi="Helvetica" w:cs="Arial"/>
          <w:color w:val="000000"/>
          <w:sz w:val="20"/>
          <w:szCs w:val="20"/>
        </w:rPr>
        <w:t xml:space="preserve">disadvantaged groups. </w:t>
      </w:r>
      <w:r w:rsidR="00902775">
        <w:rPr>
          <w:rFonts w:ascii="Helvetica" w:hAnsi="Helvetica" w:cs="Arial"/>
          <w:color w:val="000000"/>
          <w:sz w:val="20"/>
          <w:szCs w:val="20"/>
        </w:rPr>
        <w:t>C</w:t>
      </w:r>
      <w:r w:rsidR="006C3097">
        <w:rPr>
          <w:rFonts w:ascii="Helvetica" w:hAnsi="Helvetica" w:cs="Arial"/>
          <w:color w:val="000000"/>
          <w:sz w:val="20"/>
          <w:szCs w:val="20"/>
        </w:rPr>
        <w:t>linically</w:t>
      </w:r>
      <w:r w:rsidR="006C3097" w:rsidRPr="009D2951">
        <w:rPr>
          <w:rFonts w:ascii="Helvetica" w:hAnsi="Helvetica" w:cs="Arial"/>
          <w:color w:val="000000"/>
          <w:sz w:val="20"/>
          <w:szCs w:val="20"/>
        </w:rPr>
        <w:t xml:space="preserve"> appropriate pain management </w:t>
      </w:r>
      <w:r w:rsidR="006C3097">
        <w:rPr>
          <w:rFonts w:ascii="Helvetica" w:hAnsi="Helvetica" w:cs="Arial"/>
          <w:color w:val="000000"/>
          <w:sz w:val="20"/>
          <w:szCs w:val="20"/>
        </w:rPr>
        <w:t xml:space="preserve">requires </w:t>
      </w:r>
      <w:r>
        <w:rPr>
          <w:rFonts w:ascii="Helvetica" w:hAnsi="Helvetica" w:cs="Arial"/>
          <w:color w:val="000000"/>
          <w:sz w:val="20"/>
          <w:szCs w:val="20"/>
        </w:rPr>
        <w:t xml:space="preserve">individualization and </w:t>
      </w:r>
      <w:r w:rsidR="006C3097">
        <w:rPr>
          <w:rFonts w:ascii="Helvetica" w:hAnsi="Helvetica" w:cs="Arial"/>
          <w:color w:val="000000"/>
          <w:sz w:val="20"/>
          <w:szCs w:val="20"/>
        </w:rPr>
        <w:t>nuance</w:t>
      </w:r>
      <w:r w:rsidR="006C3097" w:rsidRPr="009D2951">
        <w:rPr>
          <w:rFonts w:ascii="Helvetica" w:hAnsi="Helvetica" w:cs="Arial"/>
          <w:color w:val="000000"/>
          <w:sz w:val="20"/>
          <w:szCs w:val="20"/>
        </w:rPr>
        <w:t xml:space="preserve">, </w:t>
      </w:r>
      <w:r w:rsidR="006D3C17">
        <w:rPr>
          <w:rFonts w:ascii="Helvetica" w:hAnsi="Helvetica" w:cs="Arial"/>
          <w:color w:val="000000"/>
          <w:sz w:val="20"/>
          <w:szCs w:val="20"/>
        </w:rPr>
        <w:t xml:space="preserve">which are more likely to emerge from </w:t>
      </w:r>
      <w:r>
        <w:rPr>
          <w:rFonts w:ascii="Helvetica" w:hAnsi="Helvetica" w:cs="Arial"/>
          <w:color w:val="000000"/>
          <w:sz w:val="20"/>
          <w:szCs w:val="20"/>
        </w:rPr>
        <w:t xml:space="preserve">a </w:t>
      </w:r>
      <w:r w:rsidR="006D3C17">
        <w:rPr>
          <w:rFonts w:ascii="Helvetica" w:hAnsi="Helvetica" w:cs="Arial"/>
          <w:color w:val="000000"/>
          <w:sz w:val="20"/>
          <w:szCs w:val="20"/>
        </w:rPr>
        <w:t>broad</w:t>
      </w:r>
      <w:r>
        <w:rPr>
          <w:rFonts w:ascii="Helvetica" w:hAnsi="Helvetica" w:cs="Arial"/>
          <w:color w:val="000000"/>
          <w:sz w:val="20"/>
          <w:szCs w:val="20"/>
        </w:rPr>
        <w:t xml:space="preserve"> understanding of the social, legal</w:t>
      </w:r>
      <w:r w:rsidR="00D9129A">
        <w:rPr>
          <w:rFonts w:ascii="Helvetica" w:hAnsi="Helvetica" w:cs="Arial"/>
          <w:color w:val="000000"/>
          <w:sz w:val="20"/>
          <w:szCs w:val="20"/>
        </w:rPr>
        <w:t xml:space="preserve"> </w:t>
      </w:r>
      <w:r>
        <w:rPr>
          <w:rFonts w:ascii="Helvetica" w:hAnsi="Helvetica" w:cs="Arial"/>
          <w:color w:val="000000"/>
          <w:sz w:val="20"/>
          <w:szCs w:val="20"/>
        </w:rPr>
        <w:t>and medical landscape.</w:t>
      </w:r>
    </w:p>
    <w:p w14:paraId="38251AEA" w14:textId="1744AA27" w:rsidR="006D3C17" w:rsidRDefault="00FE1DA5"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Finally, we urge the Board to consider soliciting the input of people with lived experience of pain</w:t>
      </w:r>
      <w:r w:rsidR="00D9129A">
        <w:rPr>
          <w:rFonts w:ascii="Helvetica" w:hAnsi="Helvetica" w:cs="Arial"/>
          <w:color w:val="000000"/>
          <w:sz w:val="20"/>
          <w:szCs w:val="20"/>
        </w:rPr>
        <w:t xml:space="preserve"> in the development of this specialty.</w:t>
      </w:r>
      <w:r>
        <w:rPr>
          <w:rFonts w:ascii="Helvetica" w:hAnsi="Helvetica" w:cs="Arial"/>
          <w:color w:val="000000"/>
          <w:sz w:val="20"/>
          <w:szCs w:val="20"/>
        </w:rPr>
        <w:t xml:space="preserve"> </w:t>
      </w:r>
      <w:r w:rsidR="007B1DA9">
        <w:rPr>
          <w:rFonts w:ascii="Helvetica" w:hAnsi="Helvetica" w:cs="Arial"/>
          <w:color w:val="000000"/>
          <w:sz w:val="20"/>
          <w:szCs w:val="20"/>
        </w:rPr>
        <w:t xml:space="preserve">NPAC’s work is </w:t>
      </w:r>
      <w:r w:rsidR="0067448F">
        <w:rPr>
          <w:rFonts w:ascii="Helvetica" w:hAnsi="Helvetica" w:cs="Arial"/>
          <w:color w:val="000000"/>
          <w:sz w:val="20"/>
          <w:szCs w:val="20"/>
        </w:rPr>
        <w:t xml:space="preserve">achieved through collaboration of </w:t>
      </w:r>
      <w:r>
        <w:rPr>
          <w:rFonts w:ascii="Helvetica" w:hAnsi="Helvetica" w:cs="Arial"/>
          <w:color w:val="000000"/>
          <w:sz w:val="20"/>
          <w:szCs w:val="20"/>
        </w:rPr>
        <w:t xml:space="preserve">its </w:t>
      </w:r>
      <w:r w:rsidR="0067448F">
        <w:rPr>
          <w:rFonts w:ascii="Helvetica" w:hAnsi="Helvetica" w:cs="Arial"/>
          <w:color w:val="000000"/>
          <w:sz w:val="20"/>
          <w:szCs w:val="20"/>
        </w:rPr>
        <w:t xml:space="preserve">community </w:t>
      </w:r>
      <w:r>
        <w:rPr>
          <w:rFonts w:ascii="Helvetica" w:hAnsi="Helvetica" w:cs="Arial"/>
          <w:color w:val="000000"/>
          <w:sz w:val="20"/>
          <w:szCs w:val="20"/>
        </w:rPr>
        <w:t>members with lived experience</w:t>
      </w:r>
      <w:r w:rsidR="00D9129A">
        <w:rPr>
          <w:rFonts w:ascii="Helvetica" w:hAnsi="Helvetica" w:cs="Arial"/>
          <w:color w:val="000000"/>
          <w:sz w:val="20"/>
          <w:szCs w:val="20"/>
        </w:rPr>
        <w:t>,</w:t>
      </w:r>
      <w:r>
        <w:rPr>
          <w:rFonts w:ascii="Helvetica" w:hAnsi="Helvetica" w:cs="Arial"/>
          <w:color w:val="000000"/>
          <w:sz w:val="20"/>
          <w:szCs w:val="20"/>
        </w:rPr>
        <w:t xml:space="preserve"> </w:t>
      </w:r>
      <w:r w:rsidR="0067448F">
        <w:rPr>
          <w:rFonts w:ascii="Helvetica" w:hAnsi="Helvetica" w:cs="Arial"/>
          <w:color w:val="000000"/>
          <w:sz w:val="20"/>
          <w:szCs w:val="20"/>
        </w:rPr>
        <w:t xml:space="preserve">and </w:t>
      </w:r>
      <w:r>
        <w:rPr>
          <w:rFonts w:ascii="Helvetica" w:hAnsi="Helvetica" w:cs="Arial"/>
          <w:color w:val="000000"/>
          <w:sz w:val="20"/>
          <w:szCs w:val="20"/>
        </w:rPr>
        <w:t xml:space="preserve">its </w:t>
      </w:r>
      <w:r w:rsidR="0067448F">
        <w:rPr>
          <w:rFonts w:ascii="Helvetica" w:hAnsi="Helvetica" w:cs="Arial"/>
          <w:color w:val="000000"/>
          <w:sz w:val="20"/>
          <w:szCs w:val="20"/>
        </w:rPr>
        <w:t xml:space="preserve">science </w:t>
      </w:r>
      <w:r w:rsidR="00D9129A">
        <w:rPr>
          <w:rFonts w:ascii="Helvetica" w:hAnsi="Helvetica" w:cs="Arial"/>
          <w:color w:val="000000"/>
          <w:sz w:val="20"/>
          <w:szCs w:val="20"/>
        </w:rPr>
        <w:t>and</w:t>
      </w:r>
      <w:r w:rsidR="0067448F">
        <w:rPr>
          <w:rFonts w:ascii="Helvetica" w:hAnsi="Helvetica" w:cs="Arial"/>
          <w:color w:val="000000"/>
          <w:sz w:val="20"/>
          <w:szCs w:val="20"/>
        </w:rPr>
        <w:t xml:space="preserve"> policy </w:t>
      </w:r>
      <w:r>
        <w:rPr>
          <w:rFonts w:ascii="Helvetica" w:hAnsi="Helvetica" w:cs="Arial"/>
          <w:color w:val="000000"/>
          <w:sz w:val="20"/>
          <w:szCs w:val="20"/>
        </w:rPr>
        <w:t>experts</w:t>
      </w:r>
      <w:r w:rsidR="0067448F">
        <w:rPr>
          <w:rFonts w:ascii="Helvetica" w:hAnsi="Helvetica" w:cs="Arial"/>
          <w:color w:val="000000"/>
          <w:sz w:val="20"/>
          <w:szCs w:val="20"/>
        </w:rPr>
        <w:t xml:space="preserve">. </w:t>
      </w:r>
      <w:r>
        <w:rPr>
          <w:rFonts w:ascii="Helvetica" w:hAnsi="Helvetica" w:cs="Arial"/>
          <w:color w:val="000000"/>
          <w:sz w:val="20"/>
          <w:szCs w:val="20"/>
        </w:rPr>
        <w:t xml:space="preserve"> Were the Board to </w:t>
      </w:r>
      <w:r w:rsidR="000F3F85" w:rsidRPr="000F3F85">
        <w:rPr>
          <w:rFonts w:ascii="Helvetica" w:hAnsi="Helvetica" w:cs="Arial"/>
          <w:color w:val="000000"/>
          <w:sz w:val="20"/>
          <w:szCs w:val="20"/>
        </w:rPr>
        <w:t xml:space="preserve">consider integration of patient input and patient representation in the development of the specialty </w:t>
      </w:r>
      <w:r w:rsidR="00E31CAE">
        <w:rPr>
          <w:rFonts w:ascii="Helvetica" w:hAnsi="Helvetica" w:cs="Arial"/>
          <w:color w:val="000000"/>
          <w:sz w:val="20"/>
          <w:szCs w:val="20"/>
        </w:rPr>
        <w:t>core competencies</w:t>
      </w:r>
      <w:r>
        <w:rPr>
          <w:rFonts w:ascii="Helvetica" w:hAnsi="Helvetica" w:cs="Arial"/>
          <w:color w:val="000000"/>
          <w:sz w:val="20"/>
          <w:szCs w:val="20"/>
        </w:rPr>
        <w:t xml:space="preserve">, we would be happy </w:t>
      </w:r>
      <w:r w:rsidR="00F01E6F">
        <w:rPr>
          <w:rFonts w:ascii="Helvetica" w:hAnsi="Helvetica" w:cs="Arial"/>
          <w:color w:val="000000"/>
          <w:sz w:val="20"/>
          <w:szCs w:val="20"/>
        </w:rPr>
        <w:t xml:space="preserve">to </w:t>
      </w:r>
      <w:r w:rsidR="00904BB8">
        <w:rPr>
          <w:rFonts w:ascii="Helvetica" w:hAnsi="Helvetica" w:cs="Arial"/>
          <w:color w:val="000000"/>
          <w:sz w:val="20"/>
          <w:szCs w:val="20"/>
        </w:rPr>
        <w:t xml:space="preserve">offer input </w:t>
      </w:r>
      <w:r>
        <w:rPr>
          <w:rFonts w:ascii="Helvetica" w:hAnsi="Helvetica" w:cs="Arial"/>
          <w:color w:val="000000"/>
          <w:sz w:val="20"/>
          <w:szCs w:val="20"/>
        </w:rPr>
        <w:t>on</w:t>
      </w:r>
      <w:r w:rsidR="00904BB8">
        <w:rPr>
          <w:rFonts w:ascii="Helvetica" w:hAnsi="Helvetica" w:cs="Arial"/>
          <w:color w:val="000000"/>
          <w:sz w:val="20"/>
          <w:szCs w:val="20"/>
        </w:rPr>
        <w:t xml:space="preserve"> defining skills and competencies.</w:t>
      </w:r>
    </w:p>
    <w:p w14:paraId="0780E22F" w14:textId="074C2299" w:rsidR="000F2F42" w:rsidRDefault="0009276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In closing, we </w:t>
      </w:r>
      <w:r w:rsidR="0087551D">
        <w:rPr>
          <w:rFonts w:ascii="Helvetica" w:hAnsi="Helvetica" w:cs="Arial"/>
          <w:color w:val="000000"/>
          <w:sz w:val="20"/>
          <w:szCs w:val="20"/>
        </w:rPr>
        <w:t xml:space="preserve">sincerely </w:t>
      </w:r>
      <w:r>
        <w:rPr>
          <w:rFonts w:ascii="Helvetica" w:hAnsi="Helvetica" w:cs="Arial"/>
          <w:color w:val="000000"/>
          <w:sz w:val="20"/>
          <w:szCs w:val="20"/>
        </w:rPr>
        <w:t>thank you for your efforts to</w:t>
      </w:r>
      <w:r w:rsidR="0087551D">
        <w:rPr>
          <w:rFonts w:ascii="Helvetica" w:hAnsi="Helvetica" w:cs="Arial"/>
          <w:color w:val="000000"/>
          <w:sz w:val="20"/>
          <w:szCs w:val="20"/>
        </w:rPr>
        <w:t xml:space="preserve"> recognize the importance of </w:t>
      </w:r>
      <w:r w:rsidR="00FC51EB">
        <w:rPr>
          <w:rFonts w:ascii="Helvetica" w:hAnsi="Helvetica" w:cs="Arial"/>
          <w:color w:val="000000"/>
          <w:sz w:val="20"/>
          <w:szCs w:val="20"/>
        </w:rPr>
        <w:t>ensuring</w:t>
      </w:r>
      <w:r>
        <w:rPr>
          <w:rFonts w:ascii="Helvetica" w:hAnsi="Helvetica" w:cs="Arial"/>
          <w:color w:val="000000"/>
          <w:sz w:val="20"/>
          <w:szCs w:val="20"/>
        </w:rPr>
        <w:t xml:space="preserve"> quality care for </w:t>
      </w:r>
      <w:r w:rsidR="008373C3">
        <w:rPr>
          <w:rFonts w:ascii="Helvetica" w:hAnsi="Helvetica" w:cs="Arial"/>
          <w:color w:val="000000"/>
          <w:sz w:val="20"/>
          <w:szCs w:val="20"/>
        </w:rPr>
        <w:t xml:space="preserve">the tens of millions of Americans </w:t>
      </w:r>
      <w:r>
        <w:rPr>
          <w:rFonts w:ascii="Helvetica" w:hAnsi="Helvetica" w:cs="Arial"/>
          <w:color w:val="000000"/>
          <w:sz w:val="20"/>
          <w:szCs w:val="20"/>
        </w:rPr>
        <w:t>living with chronic pain</w:t>
      </w:r>
      <w:r w:rsidR="0087551D">
        <w:rPr>
          <w:rFonts w:ascii="Helvetica" w:hAnsi="Helvetica" w:cs="Arial"/>
          <w:color w:val="000000"/>
          <w:sz w:val="20"/>
          <w:szCs w:val="20"/>
        </w:rPr>
        <w:t xml:space="preserve">. We also thank you </w:t>
      </w:r>
      <w:r>
        <w:rPr>
          <w:rFonts w:ascii="Helvetica" w:hAnsi="Helvetica" w:cs="Arial"/>
          <w:color w:val="000000"/>
          <w:sz w:val="20"/>
          <w:szCs w:val="20"/>
        </w:rPr>
        <w:t>for your consideration of our comments.</w:t>
      </w:r>
    </w:p>
    <w:p w14:paraId="06A7ED1C" w14:textId="27D525A8" w:rsidR="0009276B" w:rsidRDefault="0009276B"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Sincerely,</w:t>
      </w:r>
    </w:p>
    <w:p w14:paraId="37126118" w14:textId="44C43624" w:rsidR="0009276B" w:rsidRPr="00542E9C" w:rsidRDefault="00B0156E" w:rsidP="00AA657C">
      <w:pPr>
        <w:pStyle w:val="NormalWeb"/>
        <w:shd w:val="clear" w:color="auto" w:fill="FFFFFF"/>
        <w:spacing w:after="225"/>
        <w:ind w:right="3240"/>
        <w:jc w:val="both"/>
        <w:rPr>
          <w:rFonts w:ascii="Bradley Hand" w:hAnsi="Bradley Hand" w:cs="Arial"/>
          <w:color w:val="000000"/>
          <w:sz w:val="28"/>
          <w:szCs w:val="28"/>
        </w:rPr>
      </w:pPr>
      <w:r>
        <w:rPr>
          <w:rFonts w:ascii="Bradley Hand" w:hAnsi="Bradley Hand" w:cs="Arial"/>
          <w:color w:val="000000"/>
          <w:sz w:val="28"/>
          <w:szCs w:val="28"/>
        </w:rPr>
        <w:t>Kate M. Nicholson</w:t>
      </w:r>
      <w:r w:rsidR="00542E9C">
        <w:rPr>
          <w:rFonts w:ascii="Bradley Hand" w:hAnsi="Bradley Hand" w:cs="Arial"/>
          <w:color w:val="000000"/>
          <w:sz w:val="28"/>
          <w:szCs w:val="28"/>
        </w:rPr>
        <w:tab/>
      </w:r>
      <w:r w:rsidR="00542E9C">
        <w:rPr>
          <w:rFonts w:ascii="Bradley Hand" w:hAnsi="Bradley Hand" w:cs="Arial"/>
          <w:color w:val="000000"/>
          <w:sz w:val="28"/>
          <w:szCs w:val="28"/>
        </w:rPr>
        <w:tab/>
        <w:t>Juan M. Hincapie-Castillo</w:t>
      </w:r>
    </w:p>
    <w:p w14:paraId="2EE18E2C" w14:textId="3F9E8A93" w:rsidR="00542E9C" w:rsidRPr="00542E9C" w:rsidRDefault="0009276B" w:rsidP="00542E9C">
      <w:pPr>
        <w:rPr>
          <w:sz w:val="20"/>
          <w:szCs w:val="20"/>
        </w:rPr>
      </w:pPr>
      <w:r>
        <w:rPr>
          <w:rFonts w:ascii="Helvetica" w:hAnsi="Helvetica" w:cs="Arial"/>
          <w:color w:val="000000"/>
          <w:sz w:val="20"/>
          <w:szCs w:val="20"/>
        </w:rPr>
        <w:t>Kate M. Nicholson</w:t>
      </w:r>
      <w:r w:rsidR="00542E9C">
        <w:rPr>
          <w:rFonts w:ascii="Helvetica" w:hAnsi="Helvetica" w:cs="Arial"/>
          <w:color w:val="000000"/>
          <w:sz w:val="20"/>
          <w:szCs w:val="20"/>
        </w:rPr>
        <w:t>, JD</w:t>
      </w:r>
      <w:r w:rsidR="00542E9C">
        <w:rPr>
          <w:rFonts w:ascii="Helvetica" w:hAnsi="Helvetica" w:cs="Arial"/>
          <w:color w:val="000000"/>
          <w:sz w:val="20"/>
          <w:szCs w:val="20"/>
        </w:rPr>
        <w:tab/>
      </w:r>
      <w:r w:rsidR="00542E9C">
        <w:rPr>
          <w:rFonts w:ascii="Helvetica" w:hAnsi="Helvetica" w:cs="Arial"/>
          <w:color w:val="000000"/>
          <w:sz w:val="20"/>
          <w:szCs w:val="20"/>
        </w:rPr>
        <w:tab/>
        <w:t xml:space="preserve">           Juan M. Hincapie-Castillo,</w:t>
      </w:r>
      <w:r w:rsidR="00542E9C" w:rsidRPr="00542E9C">
        <w:rPr>
          <w:rFonts w:ascii="Helvetica Neue" w:hAnsi="Helvetica Neue"/>
          <w:color w:val="151946"/>
          <w:spacing w:val="-8"/>
          <w:sz w:val="27"/>
          <w:szCs w:val="27"/>
        </w:rPr>
        <w:t xml:space="preserve"> </w:t>
      </w:r>
      <w:r w:rsidR="00542E9C" w:rsidRPr="00542E9C">
        <w:rPr>
          <w:rFonts w:ascii="Helvetica Neue" w:hAnsi="Helvetica Neue"/>
          <w:color w:val="151946"/>
          <w:spacing w:val="-8"/>
          <w:sz w:val="20"/>
          <w:szCs w:val="20"/>
        </w:rPr>
        <w:t>PharmD, MS, PhD</w:t>
      </w:r>
    </w:p>
    <w:p w14:paraId="26809BB1" w14:textId="67265628" w:rsidR="00542E9C" w:rsidRPr="00542E9C" w:rsidRDefault="00CD06F4" w:rsidP="00542E9C">
      <w:pPr>
        <w:rPr>
          <w:rFonts w:ascii="Helvetica Neue" w:hAnsi="Helvetica Neue"/>
          <w:color w:val="151946"/>
          <w:spacing w:val="-8"/>
          <w:sz w:val="20"/>
          <w:szCs w:val="20"/>
        </w:rPr>
      </w:pPr>
      <w:r>
        <w:rPr>
          <w:rFonts w:ascii="Helvetica Neue" w:hAnsi="Helvetica Neue"/>
          <w:color w:val="151946"/>
          <w:spacing w:val="-8"/>
          <w:sz w:val="20"/>
          <w:szCs w:val="20"/>
        </w:rPr>
        <w:t>Executive Director</w:t>
      </w:r>
      <w:r>
        <w:rPr>
          <w:rFonts w:ascii="Helvetica Neue" w:hAnsi="Helvetica Neue"/>
          <w:color w:val="151946"/>
          <w:spacing w:val="-8"/>
          <w:sz w:val="20"/>
          <w:szCs w:val="20"/>
        </w:rPr>
        <w:tab/>
      </w:r>
      <w:r>
        <w:rPr>
          <w:rFonts w:ascii="Helvetica Neue" w:hAnsi="Helvetica Neue"/>
          <w:color w:val="151946"/>
          <w:spacing w:val="-8"/>
          <w:sz w:val="20"/>
          <w:szCs w:val="20"/>
        </w:rPr>
        <w:tab/>
        <w:t xml:space="preserve">             President of the Board</w:t>
      </w:r>
    </w:p>
    <w:p w14:paraId="2705BA9C" w14:textId="00D38861" w:rsidR="00542E9C" w:rsidRDefault="00542E9C" w:rsidP="00AA657C">
      <w:pPr>
        <w:pStyle w:val="NormalWeb"/>
        <w:shd w:val="clear" w:color="auto" w:fill="FFFFFF"/>
        <w:spacing w:after="225"/>
        <w:ind w:right="3240"/>
        <w:jc w:val="both"/>
        <w:rPr>
          <w:rFonts w:ascii="Helvetica" w:hAnsi="Helvetica" w:cs="Arial"/>
          <w:color w:val="000000"/>
          <w:sz w:val="20"/>
          <w:szCs w:val="20"/>
        </w:rPr>
      </w:pPr>
    </w:p>
    <w:p w14:paraId="6CBC13A0" w14:textId="16CCD65F" w:rsidR="00A82F98" w:rsidRDefault="00A82F98" w:rsidP="00AA657C">
      <w:pPr>
        <w:pStyle w:val="NormalWeb"/>
        <w:shd w:val="clear" w:color="auto" w:fill="FFFFFF"/>
        <w:spacing w:after="225"/>
        <w:ind w:right="3240"/>
        <w:jc w:val="both"/>
        <w:rPr>
          <w:rFonts w:ascii="Helvetica" w:hAnsi="Helvetica" w:cs="Arial"/>
          <w:color w:val="000000"/>
          <w:sz w:val="20"/>
          <w:szCs w:val="20"/>
        </w:rPr>
      </w:pPr>
      <w:r>
        <w:rPr>
          <w:rFonts w:ascii="Helvetica" w:hAnsi="Helvetica" w:cs="Arial"/>
          <w:color w:val="000000"/>
          <w:sz w:val="20"/>
          <w:szCs w:val="20"/>
        </w:rPr>
        <w:t xml:space="preserve"> </w:t>
      </w:r>
      <w:r w:rsidR="00AB5DC6">
        <w:rPr>
          <w:rFonts w:ascii="Helvetica" w:hAnsi="Helvetica" w:cs="Arial"/>
          <w:color w:val="000000"/>
          <w:sz w:val="20"/>
          <w:szCs w:val="20"/>
        </w:rPr>
        <w:t xml:space="preserve"> </w:t>
      </w:r>
    </w:p>
    <w:p w14:paraId="5770B210" w14:textId="77777777" w:rsidR="00A82F98" w:rsidRDefault="00A82F98" w:rsidP="00AA657C">
      <w:pPr>
        <w:pStyle w:val="NormalWeb"/>
        <w:shd w:val="clear" w:color="auto" w:fill="FFFFFF"/>
        <w:spacing w:after="225"/>
        <w:ind w:right="3240"/>
        <w:jc w:val="both"/>
        <w:rPr>
          <w:rFonts w:ascii="Helvetica" w:hAnsi="Helvetica" w:cs="Arial"/>
          <w:color w:val="000000"/>
          <w:sz w:val="20"/>
          <w:szCs w:val="20"/>
        </w:rPr>
      </w:pPr>
    </w:p>
    <w:p w14:paraId="21B258B3" w14:textId="39947107" w:rsidR="00F7351F" w:rsidRPr="007F0C65" w:rsidRDefault="00F7351F" w:rsidP="000C5125">
      <w:pPr>
        <w:pStyle w:val="NormalWeb"/>
        <w:shd w:val="clear" w:color="auto" w:fill="FFFFFF"/>
        <w:spacing w:after="225"/>
        <w:ind w:right="3240"/>
        <w:jc w:val="both"/>
        <w:rPr>
          <w:rFonts w:ascii="Helvetica" w:hAnsi="Helvetica" w:cs="Arial"/>
          <w:color w:val="000000"/>
          <w:sz w:val="20"/>
          <w:szCs w:val="20"/>
        </w:rPr>
      </w:pPr>
    </w:p>
    <w:sectPr w:rsidR="00F7351F" w:rsidRPr="007F0C65" w:rsidSect="00583B82">
      <w:headerReference w:type="default" r:id="rId8"/>
      <w:footerReference w:type="even" r:id="rId9"/>
      <w:footerReference w:type="default" r:id="rId10"/>
      <w:headerReference w:type="first" r:id="rId11"/>
      <w:footerReference w:type="first" r:id="rId12"/>
      <w:pgSz w:w="12240" w:h="15840"/>
      <w:pgMar w:top="2304" w:right="1080" w:bottom="1656" w:left="1080" w:header="0"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2FCD" w14:textId="77777777" w:rsidR="00CC6A53" w:rsidRDefault="00CC6A53" w:rsidP="000F273A">
      <w:r>
        <w:separator/>
      </w:r>
    </w:p>
  </w:endnote>
  <w:endnote w:type="continuationSeparator" w:id="0">
    <w:p w14:paraId="2D2B7419" w14:textId="77777777" w:rsidR="00CC6A53" w:rsidRDefault="00CC6A53" w:rsidP="000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57699"/>
      <w:docPartObj>
        <w:docPartGallery w:val="Page Numbers (Bottom of Page)"/>
        <w:docPartUnique/>
      </w:docPartObj>
    </w:sdtPr>
    <w:sdtContent>
      <w:p w14:paraId="45256D8E" w14:textId="442E1153"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9F052" w14:textId="77777777" w:rsidR="00583B82" w:rsidRDefault="00583B82" w:rsidP="00583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403357"/>
      <w:docPartObj>
        <w:docPartGallery w:val="Page Numbers (Bottom of Page)"/>
        <w:docPartUnique/>
      </w:docPartObj>
    </w:sdtPr>
    <w:sdtContent>
      <w:p w14:paraId="2039C703" w14:textId="04E71090" w:rsidR="00583B82" w:rsidRDefault="00583B82" w:rsidP="00B173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1794362F" w14:textId="77777777" w:rsidR="00972F04" w:rsidRDefault="00B96171" w:rsidP="00583B82">
    <w:pPr>
      <w:pStyle w:val="Footer"/>
      <w:ind w:right="360"/>
    </w:pPr>
    <w:r>
      <w:rPr>
        <w:noProof/>
      </w:rPr>
      <mc:AlternateContent>
        <mc:Choice Requires="wps">
          <w:drawing>
            <wp:anchor distT="0" distB="0" distL="114300" distR="114300" simplePos="0" relativeHeight="251664384" behindDoc="0" locked="0" layoutInCell="1" allowOverlap="1" wp14:anchorId="03F5A345" wp14:editId="01853136">
              <wp:simplePos x="0" y="0"/>
              <wp:positionH relativeFrom="column">
                <wp:posOffset>4568614</wp:posOffset>
              </wp:positionH>
              <wp:positionV relativeFrom="paragraph">
                <wp:posOffset>-447252</wp:posOffset>
              </wp:positionV>
              <wp:extent cx="1485900" cy="341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485900" cy="341630"/>
                      </a:xfrm>
                      <a:prstGeom prst="rect">
                        <a:avLst/>
                      </a:prstGeom>
                      <a:noFill/>
                      <a:ln w="6350">
                        <a:noFill/>
                      </a:ln>
                    </wps:spPr>
                    <wps:txbx>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A345" id="_x0000_t202" coordsize="21600,21600" o:spt="202" path="m,l,21600r21600,l21600,xe">
              <v:stroke joinstyle="miter"/>
              <v:path gradientshapeok="t" o:connecttype="rect"/>
            </v:shapetype>
            <v:shape id="Text Box 6" o:spid="_x0000_s1027" type="#_x0000_t202" style="position:absolute;margin-left:359.75pt;margin-top:-35.2pt;width:117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" filled="f" stroked="f" strokeweight=".5pt">
              <v:textbox inset="0,0,0,0">
                <w:txbxContent>
                  <w:p w14:paraId="01E7F38D"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info@nationalpain.org</w:t>
                    </w:r>
                  </w:p>
                  <w:p w14:paraId="3A7710AF"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(303) 909-3175</w:t>
                    </w:r>
                  </w:p>
                  <w:p w14:paraId="04C7E6B7" w14:textId="77777777" w:rsidR="00972F04" w:rsidRDefault="00972F04" w:rsidP="00B96171">
                    <w:pPr>
                      <w:spacing w:line="276" w:lineRule="auto"/>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BD9F5C" wp14:editId="1E9775D9">
              <wp:simplePos x="0" y="0"/>
              <wp:positionH relativeFrom="column">
                <wp:posOffset>0</wp:posOffset>
              </wp:positionH>
              <wp:positionV relativeFrom="paragraph">
                <wp:posOffset>-495935</wp:posOffset>
              </wp:positionV>
              <wp:extent cx="1485900" cy="34059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5900" cy="340591"/>
                      </a:xfrm>
                      <a:prstGeom prst="rect">
                        <a:avLst/>
                      </a:prstGeom>
                      <a:noFill/>
                      <a:ln w="6350">
                        <a:noFill/>
                      </a:ln>
                    </wps:spPr>
                    <wps:txbx>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D9F5C" id="Text Box 5" o:spid="_x0000_s1028" type="#_x0000_t202" style="position:absolute;margin-left:0;margin-top:-39.05pt;width:117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" filled="f" stroked="f" strokeweight=".5pt">
              <v:textbox inset="0,0,0,0">
                <w:txbxContent>
                  <w:p w14:paraId="5F4E0896" w14:textId="77777777" w:rsidR="00972F04" w:rsidRDefault="00972F04"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4FAC4206" w14:textId="77777777" w:rsidR="00972F04" w:rsidRPr="00972F04" w:rsidRDefault="00972F04"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1E6DD0B9" w14:textId="77777777" w:rsidR="00972F04" w:rsidRDefault="00972F04" w:rsidP="00B96171">
                    <w:pPr>
                      <w:spacing w:line="276" w:lineRule="auto"/>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035A" w14:textId="77777777" w:rsidR="00B96171" w:rsidRDefault="00B96171">
    <w:pPr>
      <w:pStyle w:val="Footer"/>
    </w:pPr>
    <w:r w:rsidRPr="00B96171">
      <w:rPr>
        <w:noProof/>
      </w:rPr>
      <mc:AlternateContent>
        <mc:Choice Requires="wps">
          <w:drawing>
            <wp:anchor distT="0" distB="0" distL="114300" distR="114300" simplePos="0" relativeHeight="251671552" behindDoc="0" locked="0" layoutInCell="1" allowOverlap="1" wp14:anchorId="73B715D8" wp14:editId="51CE0597">
              <wp:simplePos x="0" y="0"/>
              <wp:positionH relativeFrom="column">
                <wp:posOffset>4582160</wp:posOffset>
              </wp:positionH>
              <wp:positionV relativeFrom="paragraph">
                <wp:posOffset>-496358</wp:posOffset>
              </wp:positionV>
              <wp:extent cx="1485900" cy="3409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1485900" cy="340995"/>
                      </a:xfrm>
                      <a:prstGeom prst="rect">
                        <a:avLst/>
                      </a:prstGeom>
                      <a:noFill/>
                      <a:ln w="6350">
                        <a:noFill/>
                      </a:ln>
                    </wps:spPr>
                    <wps:txbx>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715D8" id="_x0000_t202" coordsize="21600,21600" o:spt="202" path="m,l,21600r21600,l21600,xe">
              <v:stroke joinstyle="miter"/>
              <v:path gradientshapeok="t" o:connecttype="rect"/>
            </v:shapetype>
            <v:shape id="Text Box 16" o:spid="_x0000_s1030" type="#_x0000_t202" style="position:absolute;margin-left:360.8pt;margin-top:-39.1pt;width:11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" filled="f" stroked="f" strokeweight=".5pt">
              <v:textbox inset="0,0,0,0">
                <w:txbxContent>
                  <w:p w14:paraId="2697594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info@nationalpain.org</w:t>
                    </w:r>
                  </w:p>
                  <w:p w14:paraId="17491EE9"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(303) 909-3175</w:t>
                    </w:r>
                  </w:p>
                  <w:p w14:paraId="6B339EDE" w14:textId="77777777" w:rsidR="00B96171" w:rsidRDefault="00B96171" w:rsidP="00B96171">
                    <w:pPr>
                      <w:spacing w:line="276" w:lineRule="auto"/>
                    </w:pPr>
                  </w:p>
                </w:txbxContent>
              </v:textbox>
            </v:shape>
          </w:pict>
        </mc:Fallback>
      </mc:AlternateContent>
    </w:r>
    <w:r w:rsidRPr="00B96171">
      <w:rPr>
        <w:noProof/>
      </w:rPr>
      <mc:AlternateContent>
        <mc:Choice Requires="wps">
          <w:drawing>
            <wp:anchor distT="0" distB="0" distL="114300" distR="114300" simplePos="0" relativeHeight="251670528" behindDoc="0" locked="0" layoutInCell="1" allowOverlap="1" wp14:anchorId="67B95116" wp14:editId="4B68B406">
              <wp:simplePos x="0" y="0"/>
              <wp:positionH relativeFrom="column">
                <wp:posOffset>0</wp:posOffset>
              </wp:positionH>
              <wp:positionV relativeFrom="paragraph">
                <wp:posOffset>-491490</wp:posOffset>
              </wp:positionV>
              <wp:extent cx="1485900" cy="3403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85900" cy="340360"/>
                      </a:xfrm>
                      <a:prstGeom prst="rect">
                        <a:avLst/>
                      </a:prstGeom>
                      <a:noFill/>
                      <a:ln w="6350">
                        <a:noFill/>
                      </a:ln>
                    </wps:spPr>
                    <wps:txbx>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5116" id="Text Box 15" o:spid="_x0000_s1031" type="#_x0000_t202" style="position:absolute;margin-left:0;margin-top:-38.7pt;width:117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" filled="f" stroked="f" strokeweight=".5pt">
              <v:textbox inset="0,0,0,0">
                <w:txbxContent>
                  <w:p w14:paraId="0024D742" w14:textId="77777777" w:rsidR="00B96171" w:rsidRDefault="00B96171" w:rsidP="00B96171">
                    <w:pPr>
                      <w:spacing w:line="276" w:lineRule="auto"/>
                      <w:rPr>
                        <w:rFonts w:ascii="Helvetica" w:hAnsi="Helvetica"/>
                        <w:sz w:val="20"/>
                        <w:szCs w:val="20"/>
                      </w:rPr>
                    </w:pPr>
                    <w:r w:rsidRPr="00972F04">
                      <w:rPr>
                        <w:rFonts w:ascii="Helvetica" w:hAnsi="Helvetica"/>
                        <w:sz w:val="20"/>
                        <w:szCs w:val="20"/>
                      </w:rPr>
                      <w:t>P.O. Box 4172</w:t>
                    </w:r>
                    <w:r w:rsidRPr="00972F04">
                      <w:rPr>
                        <w:rFonts w:ascii="Helvetica" w:hAnsi="Helvetica"/>
                        <w:sz w:val="20"/>
                        <w:szCs w:val="20"/>
                      </w:rPr>
                      <w:tab/>
                    </w:r>
                  </w:p>
                  <w:p w14:paraId="2062C077" w14:textId="77777777" w:rsidR="00B96171" w:rsidRPr="00972F04" w:rsidRDefault="00B96171" w:rsidP="00B96171">
                    <w:pPr>
                      <w:spacing w:line="276" w:lineRule="auto"/>
                      <w:rPr>
                        <w:rFonts w:ascii="Helvetica" w:hAnsi="Helvetica"/>
                        <w:sz w:val="20"/>
                        <w:szCs w:val="20"/>
                      </w:rPr>
                    </w:pPr>
                    <w:r w:rsidRPr="00972F04">
                      <w:rPr>
                        <w:rFonts w:ascii="Helvetica" w:hAnsi="Helvetica"/>
                        <w:sz w:val="20"/>
                        <w:szCs w:val="20"/>
                      </w:rPr>
                      <w:t xml:space="preserve">Boulder, </w:t>
                    </w:r>
                    <w:r>
                      <w:rPr>
                        <w:rFonts w:ascii="Helvetica" w:hAnsi="Helvetica"/>
                        <w:sz w:val="20"/>
                        <w:szCs w:val="20"/>
                      </w:rPr>
                      <w:t>CO</w:t>
                    </w:r>
                    <w:r w:rsidRPr="00972F04">
                      <w:rPr>
                        <w:rFonts w:ascii="Helvetica" w:hAnsi="Helvetica"/>
                        <w:sz w:val="20"/>
                        <w:szCs w:val="20"/>
                      </w:rPr>
                      <w:t xml:space="preserve"> 80302</w:t>
                    </w:r>
                  </w:p>
                  <w:p w14:paraId="077E65A2" w14:textId="77777777" w:rsidR="00B96171" w:rsidRDefault="00B96171" w:rsidP="00B96171">
                    <w:pPr>
                      <w:spacing w:line="276" w:lineRule="auto"/>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9816" w14:textId="77777777" w:rsidR="00CC6A53" w:rsidRDefault="00CC6A53" w:rsidP="000F273A">
      <w:r>
        <w:separator/>
      </w:r>
    </w:p>
  </w:footnote>
  <w:footnote w:type="continuationSeparator" w:id="0">
    <w:p w14:paraId="4862E02D" w14:textId="77777777" w:rsidR="00CC6A53" w:rsidRDefault="00CC6A53" w:rsidP="000F273A">
      <w:r>
        <w:continuationSeparator/>
      </w:r>
    </w:p>
  </w:footnote>
  <w:footnote w:id="1">
    <w:p w14:paraId="52503C8C" w14:textId="03721D8A" w:rsidR="00324DF9" w:rsidRPr="002D3AD9" w:rsidRDefault="00324DF9">
      <w:pPr>
        <w:pStyle w:val="FootnoteText"/>
        <w:rPr>
          <w:rFonts w:ascii="Helvetica" w:hAnsi="Helvetica"/>
          <w:sz w:val="18"/>
          <w:szCs w:val="18"/>
        </w:rPr>
      </w:pPr>
      <w:r w:rsidRPr="002D3AD9">
        <w:rPr>
          <w:rStyle w:val="FootnoteReference"/>
          <w:rFonts w:ascii="Helvetica" w:hAnsi="Helvetica"/>
          <w:sz w:val="18"/>
          <w:szCs w:val="18"/>
        </w:rPr>
        <w:footnoteRef/>
      </w:r>
      <w:r w:rsidRPr="002D3AD9">
        <w:rPr>
          <w:rFonts w:ascii="Helvetica" w:hAnsi="Helvetica"/>
          <w:sz w:val="18"/>
          <w:szCs w:val="18"/>
        </w:rPr>
        <w:t xml:space="preserve"> See BPS Issues Call for Petition in Pain Management Pharmacy Practice, October 20, 2021, </w:t>
      </w:r>
      <w:hyperlink r:id="rId1" w:history="1">
        <w:r w:rsidRPr="002D3AD9">
          <w:rPr>
            <w:rFonts w:ascii="Helvetica" w:eastAsiaTheme="minorHAnsi" w:hAnsi="Helvetica" w:cs="Helvetica Neue"/>
            <w:color w:val="094FD1"/>
            <w:sz w:val="18"/>
            <w:szCs w:val="18"/>
            <w:u w:val="single" w:color="094FD1"/>
          </w:rPr>
          <w:t>https://www.bpsweb.org/2021/10/20/bps-issues-call-for-petition-in-pain-management-pharmacy-practice/</w:t>
        </w:r>
      </w:hyperlink>
    </w:p>
  </w:footnote>
  <w:footnote w:id="2">
    <w:p w14:paraId="6F8A56D2" w14:textId="609C9C02" w:rsidR="00177A63" w:rsidRPr="00177A63" w:rsidRDefault="00177A63" w:rsidP="00177A63">
      <w:pPr>
        <w:pStyle w:val="NormalWeb"/>
        <w:shd w:val="clear" w:color="auto" w:fill="FFFFFF"/>
        <w:spacing w:after="225"/>
        <w:ind w:right="3240"/>
        <w:jc w:val="both"/>
        <w:rPr>
          <w:rFonts w:ascii="Helvetica" w:hAnsi="Helvetica" w:cs="Arial"/>
          <w:color w:val="000000"/>
          <w:sz w:val="18"/>
          <w:szCs w:val="18"/>
        </w:rPr>
      </w:pPr>
      <w:r w:rsidRPr="00177A63">
        <w:rPr>
          <w:rStyle w:val="FootnoteReference"/>
          <w:sz w:val="18"/>
          <w:szCs w:val="18"/>
        </w:rPr>
        <w:footnoteRef/>
      </w:r>
      <w:r w:rsidRPr="00177A63">
        <w:rPr>
          <w:sz w:val="18"/>
          <w:szCs w:val="18"/>
        </w:rPr>
        <w:t xml:space="preserve"> </w:t>
      </w:r>
      <w:r w:rsidR="002D3AD9" w:rsidRPr="002D3AD9">
        <w:rPr>
          <w:rFonts w:ascii="Helvetica" w:hAnsi="Helvetica" w:cs="Arial"/>
          <w:color w:val="000000"/>
          <w:sz w:val="18"/>
          <w:szCs w:val="18"/>
        </w:rPr>
        <w:t xml:space="preserve">2023 Physician Fee Schedule and other changes to Part B payment policies, 87 Fed. Reg. 45860 (July 29, 2022). Our comments focus solely on Section 33, Chronic Pain Management and Treatment (CPM) Bundles (HCPCS GYYY1 and GYYY2), 87 Fed. Reg. 45932-45938, </w:t>
      </w:r>
      <w:hyperlink r:id="rId2" w:history="1">
        <w:r w:rsidR="002D3AD9" w:rsidRPr="002D3AD9">
          <w:rPr>
            <w:rStyle w:val="Hyperlink"/>
            <w:rFonts w:ascii="Helvetica" w:hAnsi="Helvetica" w:cs="Arial"/>
            <w:sz w:val="18"/>
            <w:szCs w:val="18"/>
          </w:rPr>
          <w:t>https://www.federalregister.gov/documents/2022/07/29/2022-14562/medicare-and-medicaid-programs-cy-2023-payment-policies-under-the-physician-fee-schedule-and-other</w:t>
        </w:r>
      </w:hyperlink>
    </w:p>
  </w:footnote>
  <w:footnote w:id="3">
    <w:p w14:paraId="5A7DC5B3" w14:textId="7AB1E1CB" w:rsidR="00177A63" w:rsidRPr="00A070C4" w:rsidRDefault="00177A63" w:rsidP="00177A63">
      <w:pPr>
        <w:rPr>
          <w:rFonts w:ascii="Helvetica" w:hAnsi="Helvetica"/>
          <w:sz w:val="18"/>
          <w:szCs w:val="18"/>
        </w:rPr>
      </w:pPr>
      <w:r w:rsidRPr="00177A63">
        <w:rPr>
          <w:rStyle w:val="FootnoteReference"/>
          <w:rFonts w:ascii="Helvetica" w:hAnsi="Helvetica"/>
          <w:sz w:val="18"/>
          <w:szCs w:val="18"/>
        </w:rPr>
        <w:footnoteRef/>
      </w:r>
      <w:r w:rsidRPr="00177A63">
        <w:rPr>
          <w:rFonts w:ascii="Helvetica" w:hAnsi="Helvetica"/>
          <w:sz w:val="18"/>
          <w:szCs w:val="18"/>
        </w:rPr>
        <w:t xml:space="preserve"> </w:t>
      </w:r>
      <w:r w:rsidRPr="00177A63">
        <w:rPr>
          <w:rFonts w:ascii="Helvetica" w:hAnsi="Helvetica"/>
          <w:i/>
          <w:iCs/>
          <w:sz w:val="18"/>
          <w:szCs w:val="18"/>
        </w:rPr>
        <w:t>See, e.g.,</w:t>
      </w:r>
      <w:r>
        <w:rPr>
          <w:rFonts w:ascii="Helvetica" w:hAnsi="Helvetica"/>
          <w:sz w:val="18"/>
          <w:szCs w:val="18"/>
        </w:rPr>
        <w:t xml:space="preserve"> </w:t>
      </w:r>
      <w:r w:rsidRPr="00177A63">
        <w:rPr>
          <w:rFonts w:ascii="Helvetica" w:hAnsi="Helvetica" w:cs="Segoe UI"/>
          <w:color w:val="212121"/>
          <w:sz w:val="18"/>
          <w:szCs w:val="18"/>
        </w:rPr>
        <w:t xml:space="preserve">Hoffman KM, </w:t>
      </w:r>
      <w:r w:rsidR="009B0059">
        <w:rPr>
          <w:rFonts w:ascii="Helvetica" w:hAnsi="Helvetica" w:cs="Segoe UI"/>
          <w:color w:val="212121"/>
          <w:sz w:val="18"/>
          <w:szCs w:val="18"/>
        </w:rPr>
        <w:t>et al</w:t>
      </w:r>
      <w:r w:rsidRPr="00177A63">
        <w:rPr>
          <w:rFonts w:ascii="Helvetica" w:hAnsi="Helvetica" w:cs="Segoe UI"/>
          <w:color w:val="212121"/>
          <w:sz w:val="18"/>
          <w:szCs w:val="18"/>
        </w:rPr>
        <w:t>. Racial bias in pain assessment and treatment recommendations, and false beliefs about biological differences between blacks and whites. Proc Natl Acad Sci U S A. 2016 Apr 19;113(16):4296-301. doi: 10.1073/pnas.1516047113. Epub 2016 Apr 4. PMID: 27044069; PMCID: PMC4843483</w:t>
      </w:r>
      <w:r>
        <w:rPr>
          <w:rFonts w:ascii="Helvetica" w:hAnsi="Helvetica" w:cs="Segoe UI"/>
          <w:color w:val="212121"/>
          <w:sz w:val="18"/>
          <w:szCs w:val="18"/>
        </w:rPr>
        <w:t xml:space="preserve">; </w:t>
      </w:r>
      <w:r w:rsidR="009B0059">
        <w:rPr>
          <w:rFonts w:ascii="Helvetica" w:hAnsi="Helvetica" w:cs="Segoe UI"/>
          <w:color w:val="212121"/>
          <w:sz w:val="18"/>
          <w:szCs w:val="18"/>
        </w:rPr>
        <w:t>Yee, Sylvia et al. Compounded Disparities, Health Equity at the Intersection of Disability, Race, and Ethnicity,</w:t>
      </w:r>
      <w:r w:rsidR="009B0059" w:rsidRPr="009B0059">
        <w:rPr>
          <w:rFonts w:ascii="Trebuchet MS" w:hAnsi="Trebuchet MS"/>
          <w:color w:val="000000"/>
          <w:shd w:val="clear" w:color="auto" w:fill="FFFFFF"/>
        </w:rPr>
        <w:t xml:space="preserve"> </w:t>
      </w:r>
      <w:hyperlink r:id="rId3" w:history="1">
        <w:r w:rsidR="009B0059" w:rsidRPr="00EA0410">
          <w:rPr>
            <w:rStyle w:val="Hyperlink"/>
            <w:rFonts w:ascii="Helvetica" w:hAnsi="Helvetica"/>
            <w:sz w:val="18"/>
            <w:szCs w:val="18"/>
            <w:shd w:val="clear" w:color="auto" w:fill="FFFFFF"/>
          </w:rPr>
          <w:t>https://dredf.org/wp-content/uploads/2018/01/Compounded-Disparities-Intersection-of-Disabilities-Race-and-Ethnicity.pdf</w:t>
        </w:r>
      </w:hyperlink>
      <w:r w:rsidR="009B0059">
        <w:rPr>
          <w:rFonts w:ascii="Helvetica" w:hAnsi="Helvetica"/>
          <w:sz w:val="18"/>
          <w:szCs w:val="18"/>
        </w:rPr>
        <w:t xml:space="preserve">; </w:t>
      </w:r>
      <w:r w:rsidRPr="00177A63">
        <w:rPr>
          <w:rFonts w:ascii="Helvetica" w:hAnsi="Helvetica"/>
          <w:color w:val="000000"/>
          <w:sz w:val="18"/>
          <w:szCs w:val="18"/>
          <w:shd w:val="clear" w:color="auto" w:fill="FFFFFF"/>
        </w:rPr>
        <w:t>Samulowitz, Anke et al. “"Brave Men" and "Emotional Women": A Theory-Guided Literature Review on Gender Bias in Health Care and Gendered Norms towards Patients with Chronic Pain.” </w:t>
      </w:r>
      <w:r w:rsidRPr="00177A63">
        <w:rPr>
          <w:rFonts w:ascii="Helvetica" w:hAnsi="Helvetica"/>
          <w:i/>
          <w:iCs/>
          <w:color w:val="000000"/>
          <w:sz w:val="18"/>
          <w:szCs w:val="18"/>
        </w:rPr>
        <w:t>Pain research &amp; management</w:t>
      </w:r>
      <w:r w:rsidRPr="00177A63">
        <w:rPr>
          <w:rFonts w:ascii="Helvetica" w:hAnsi="Helvetica"/>
          <w:color w:val="000000"/>
          <w:sz w:val="18"/>
          <w:szCs w:val="18"/>
          <w:shd w:val="clear" w:color="auto" w:fill="FFFFFF"/>
        </w:rPr>
        <w:t> vol. 2018 6358624. 25 Feb. 2018, doi:10.1155/2018/6358624</w:t>
      </w:r>
      <w:r w:rsidR="009B0059">
        <w:rPr>
          <w:rFonts w:ascii="Helvetica" w:hAnsi="Helvetica"/>
          <w:color w:val="000000"/>
          <w:sz w:val="18"/>
          <w:szCs w:val="18"/>
          <w:shd w:val="clear" w:color="auto" w:fill="FFFFFF"/>
        </w:rPr>
        <w:t>.</w:t>
      </w:r>
    </w:p>
    <w:p w14:paraId="6EB5C226" w14:textId="77777777" w:rsidR="00177A63" w:rsidRPr="00177A63" w:rsidRDefault="00177A63" w:rsidP="00177A63">
      <w:pPr>
        <w:pBdr>
          <w:top w:val="single" w:sz="6" w:space="1" w:color="auto"/>
        </w:pBdr>
        <w:jc w:val="center"/>
        <w:rPr>
          <w:rFonts w:ascii="Arial" w:hAnsi="Arial" w:cs="Arial"/>
          <w:vanish/>
          <w:sz w:val="16"/>
          <w:szCs w:val="16"/>
        </w:rPr>
      </w:pPr>
      <w:r w:rsidRPr="00177A63">
        <w:rPr>
          <w:rFonts w:ascii="Arial" w:hAnsi="Arial" w:cs="Arial"/>
          <w:vanish/>
          <w:sz w:val="16"/>
          <w:szCs w:val="16"/>
        </w:rPr>
        <w:t>Bottom of Form</w:t>
      </w:r>
    </w:p>
    <w:p w14:paraId="53A999D7" w14:textId="4DE62F27" w:rsidR="00177A63" w:rsidRDefault="00177A63">
      <w:pPr>
        <w:pStyle w:val="FootnoteText"/>
      </w:pPr>
    </w:p>
  </w:footnote>
  <w:footnote w:id="4">
    <w:p w14:paraId="4A164D0D" w14:textId="777E8486" w:rsidR="00D14724" w:rsidRPr="00D14724" w:rsidRDefault="00A070C4" w:rsidP="00D14724">
      <w:pPr>
        <w:rPr>
          <w:rFonts w:ascii="Helvetica" w:hAnsi="Helvetica" w:cs="Segoe UI"/>
          <w:color w:val="000000" w:themeColor="text1"/>
          <w:sz w:val="18"/>
          <w:szCs w:val="18"/>
        </w:rPr>
      </w:pPr>
      <w:r w:rsidRPr="00A070C4">
        <w:rPr>
          <w:rStyle w:val="FootnoteReference"/>
          <w:rFonts w:ascii="Helvetica" w:hAnsi="Helvetica"/>
          <w:sz w:val="18"/>
          <w:szCs w:val="18"/>
        </w:rPr>
        <w:footnoteRef/>
      </w:r>
      <w:r w:rsidRPr="00A070C4">
        <w:rPr>
          <w:rFonts w:ascii="Helvetica" w:hAnsi="Helvetica"/>
          <w:sz w:val="18"/>
          <w:szCs w:val="18"/>
        </w:rPr>
        <w:t xml:space="preserve"> </w:t>
      </w:r>
      <w:r w:rsidRPr="00D14724">
        <w:rPr>
          <w:rFonts w:ascii="Helvetica" w:hAnsi="Helvetica"/>
          <w:i/>
          <w:iCs/>
          <w:color w:val="000000" w:themeColor="text1"/>
          <w:sz w:val="18"/>
          <w:szCs w:val="18"/>
        </w:rPr>
        <w:t>See, e.g</w:t>
      </w:r>
      <w:r w:rsidRPr="00D14724">
        <w:rPr>
          <w:rFonts w:ascii="Helvetica" w:hAnsi="Helvetica"/>
          <w:color w:val="000000" w:themeColor="text1"/>
          <w:sz w:val="18"/>
          <w:szCs w:val="18"/>
        </w:rPr>
        <w:t>., L</w:t>
      </w:r>
      <w:r w:rsidRPr="00D14724">
        <w:rPr>
          <w:rFonts w:ascii="Helvetica" w:hAnsi="Helvetica" w:cs="Segoe UI"/>
          <w:color w:val="000000" w:themeColor="text1"/>
          <w:sz w:val="18"/>
          <w:szCs w:val="18"/>
          <w:shd w:val="clear" w:color="auto" w:fill="FFFFFF"/>
        </w:rPr>
        <w:t>ee P, et al. Racial and ethnic disparities in the management of acute pain in US emergency departments: Meta-analysis and systematic review. Am J Emerg Med. 2019 Sep;37(9):1770-1777. doi: 10.1016/j.ajem.2019.06.014. Epub 2019 Jun 5. PMID: 31186154</w:t>
      </w:r>
      <w:r w:rsidR="00D14724" w:rsidRPr="00D14724">
        <w:rPr>
          <w:rFonts w:ascii="Helvetica" w:hAnsi="Helvetica" w:cs="Segoe UI"/>
          <w:color w:val="000000" w:themeColor="text1"/>
          <w:sz w:val="18"/>
          <w:szCs w:val="18"/>
          <w:shd w:val="clear" w:color="auto" w:fill="FFFFFF"/>
        </w:rPr>
        <w:t xml:space="preserve">;  </w:t>
      </w:r>
      <w:r w:rsidR="00D14724" w:rsidRPr="00D14724">
        <w:rPr>
          <w:rFonts w:ascii="Helvetica" w:hAnsi="Helvetica" w:cs="Segoe UI"/>
          <w:color w:val="000000" w:themeColor="text1"/>
          <w:sz w:val="18"/>
          <w:szCs w:val="18"/>
        </w:rPr>
        <w:t>Sabin J et al. The influence of implicit bias on treatment recommendations for 4 common pediatric conditions: pain, urinary tract infection, attention deficit hyperactivity disorder, and asthma. Am J Public Health. 2012 May;102(5):988-95. doi: 10.2105/AJPH.2011.300621. Epub 2012 Mar 15. PMID: 22420817; PMCID: PMC3483921.</w:t>
      </w:r>
    </w:p>
    <w:p w14:paraId="1B061AB2" w14:textId="77777777" w:rsidR="00D14724" w:rsidRPr="00D14724" w:rsidRDefault="00D14724" w:rsidP="00D14724">
      <w:pPr>
        <w:pBdr>
          <w:top w:val="single" w:sz="6" w:space="1" w:color="auto"/>
        </w:pBdr>
        <w:jc w:val="center"/>
        <w:rPr>
          <w:rFonts w:ascii="Arial" w:hAnsi="Arial" w:cs="Arial"/>
          <w:vanish/>
          <w:sz w:val="16"/>
          <w:szCs w:val="16"/>
        </w:rPr>
      </w:pPr>
      <w:r w:rsidRPr="00D14724">
        <w:rPr>
          <w:rFonts w:ascii="Arial" w:hAnsi="Arial" w:cs="Arial"/>
          <w:vanish/>
          <w:sz w:val="16"/>
          <w:szCs w:val="16"/>
        </w:rPr>
        <w:t>Bottom of Form</w:t>
      </w:r>
    </w:p>
    <w:p w14:paraId="1821CCED" w14:textId="543AEB77" w:rsidR="00A070C4" w:rsidRPr="00D14724" w:rsidRDefault="00A070C4" w:rsidP="00A070C4">
      <w:pPr>
        <w:rPr>
          <w:rFonts w:ascii="Helvetica" w:hAnsi="Helvetica"/>
          <w:sz w:val="18"/>
          <w:szCs w:val="18"/>
        </w:rPr>
      </w:pPr>
    </w:p>
    <w:p w14:paraId="178979F2" w14:textId="63BF6F72" w:rsidR="00A070C4" w:rsidRPr="00D14724" w:rsidRDefault="00A070C4">
      <w:pPr>
        <w:pStyle w:val="FootnoteText"/>
        <w:rPr>
          <w:rFonts w:ascii="Helvetica" w:hAnsi="Helvetica"/>
          <w:i/>
          <w:i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1A5" w14:textId="77777777" w:rsidR="000F273A" w:rsidRPr="000F273A" w:rsidRDefault="00972F04">
    <w:pPr>
      <w:pStyle w:val="Heade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2B33EA85" wp14:editId="77DA87BF">
              <wp:simplePos x="0" y="0"/>
              <wp:positionH relativeFrom="column">
                <wp:posOffset>4570307</wp:posOffset>
              </wp:positionH>
              <wp:positionV relativeFrom="paragraph">
                <wp:posOffset>460587</wp:posOffset>
              </wp:positionV>
              <wp:extent cx="2052320" cy="683895"/>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2052320" cy="68389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EA85" id="_x0000_t202" coordsize="21600,21600" o:spt="202" path="m,l,21600r21600,l21600,xe">
              <v:stroke joinstyle="miter"/>
              <v:path gradientshapeok="t" o:connecttype="rect"/>
            </v:shapetype>
            <v:shape id="Text Box 3" o:spid="_x0000_s1026" type="#_x0000_t202" style="position:absolute;margin-left:359.85pt;margin-top:36.25pt;width:161.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" filled="f" stroked="f" strokeweight="1pt">
              <v:textbox inset="0,0,0,0">
                <w:txbxContent>
                  <w:p w14:paraId="4DD3AEC8" w14:textId="77777777" w:rsidR="00B2214E" w:rsidRDefault="00B2214E" w:rsidP="00B2214E">
                    <w:pPr>
                      <w:spacing w:line="276" w:lineRule="auto"/>
                      <w:rPr>
                        <w:rFonts w:ascii="Helvetica" w:hAnsi="Helvetica"/>
                        <w:b/>
                        <w:bCs/>
                        <w:sz w:val="20"/>
                        <w:szCs w:val="20"/>
                      </w:rPr>
                    </w:pPr>
                    <w:r>
                      <w:rPr>
                        <w:rFonts w:ascii="Helvetica" w:hAnsi="Helvetica"/>
                        <w:b/>
                        <w:bCs/>
                        <w:sz w:val="20"/>
                        <w:szCs w:val="20"/>
                      </w:rPr>
                      <w:t>Kate M. Nicholson, JD</w:t>
                    </w:r>
                  </w:p>
                  <w:p w14:paraId="4CE500A1" w14:textId="77777777" w:rsidR="00B2214E" w:rsidRDefault="00B2214E" w:rsidP="00B2214E">
                    <w:pPr>
                      <w:spacing w:line="276" w:lineRule="auto"/>
                      <w:rPr>
                        <w:rFonts w:ascii="Helvetica" w:hAnsi="Helvetica"/>
                        <w:sz w:val="20"/>
                        <w:szCs w:val="20"/>
                      </w:rPr>
                    </w:pPr>
                    <w:r>
                      <w:rPr>
                        <w:rFonts w:ascii="Helvetica" w:hAnsi="Helvetica"/>
                        <w:sz w:val="20"/>
                        <w:szCs w:val="20"/>
                      </w:rPr>
                      <w:t>Executive Director and Founder</w:t>
                    </w:r>
                  </w:p>
                  <w:p w14:paraId="0855EF64" w14:textId="77777777" w:rsidR="00B2214E" w:rsidRDefault="00000000" w:rsidP="00B2214E">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93C920E" w14:textId="0258AFFF" w:rsidR="00972F04" w:rsidRPr="00B96171" w:rsidRDefault="00B2214E" w:rsidP="003F780C">
                    <w:pPr>
                      <w:spacing w:line="276" w:lineRule="auto"/>
                      <w:rPr>
                        <w:rFonts w:ascii="Helvetica" w:hAnsi="Helvetica"/>
                        <w:sz w:val="20"/>
                        <w:szCs w:val="20"/>
                      </w:rPr>
                    </w:pPr>
                    <w:r>
                      <w:rPr>
                        <w:rFonts w:ascii="Helvetica" w:hAnsi="Helvetica"/>
                        <w:sz w:val="20"/>
                        <w:szCs w:val="20"/>
                      </w:rPr>
                      <w:t>(800) 735-0818</w:t>
                    </w:r>
                  </w:p>
                </w:txbxContent>
              </v:textbox>
            </v:shape>
          </w:pict>
        </mc:Fallback>
      </mc:AlternateContent>
    </w:r>
    <w:r w:rsidR="000F273A">
      <w:rPr>
        <w:rFonts w:ascii="Helvetica" w:hAnsi="Helvetica"/>
        <w:noProof/>
        <w:sz w:val="20"/>
        <w:szCs w:val="20"/>
      </w:rPr>
      <w:drawing>
        <wp:anchor distT="0" distB="0" distL="114300" distR="114300" simplePos="0" relativeHeight="251658240" behindDoc="0" locked="0" layoutInCell="1" allowOverlap="1" wp14:anchorId="24A40695" wp14:editId="35FF986A">
          <wp:simplePos x="0" y="0"/>
          <wp:positionH relativeFrom="page">
            <wp:posOffset>685800</wp:posOffset>
          </wp:positionH>
          <wp:positionV relativeFrom="page">
            <wp:posOffset>457200</wp:posOffset>
          </wp:positionV>
          <wp:extent cx="2286000" cy="684213"/>
          <wp:effectExtent l="0" t="0" r="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0" cy="6842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878" w14:textId="3EFDD89A" w:rsidR="00B96171" w:rsidRDefault="007F0C65">
    <w:pPr>
      <w:pStyle w:val="Header"/>
    </w:pPr>
    <w:r>
      <w:rPr>
        <w:rFonts w:ascii="Helvetica" w:hAnsi="Helvetica"/>
        <w:noProof/>
        <w:sz w:val="20"/>
        <w:szCs w:val="20"/>
      </w:rPr>
      <mc:AlternateContent>
        <mc:Choice Requires="wps">
          <w:drawing>
            <wp:anchor distT="0" distB="0" distL="114300" distR="114300" simplePos="0" relativeHeight="251668480" behindDoc="0" locked="0" layoutInCell="1" allowOverlap="1" wp14:anchorId="3390DABA" wp14:editId="5B41EBAF">
              <wp:simplePos x="0" y="0"/>
              <wp:positionH relativeFrom="column">
                <wp:posOffset>4583430</wp:posOffset>
              </wp:positionH>
              <wp:positionV relativeFrom="paragraph">
                <wp:posOffset>460375</wp:posOffset>
              </wp:positionV>
              <wp:extent cx="1801706" cy="754380"/>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01706" cy="7543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1"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DABA" id="_x0000_t202" coordsize="21600,21600" o:spt="202" path="m,l,21600r21600,l21600,xe">
              <v:stroke joinstyle="miter"/>
              <v:path gradientshapeok="t" o:connecttype="rect"/>
            </v:shapetype>
            <v:shape id="Text Box 8" o:spid="_x0000_s1029" type="#_x0000_t202" style="position:absolute;margin-left:360.9pt;margin-top:36.25pt;width:141.85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" filled="f" stroked="f" strokeweight="1pt">
              <v:textbox inset="0,0,0,0">
                <w:txbxContent>
                  <w:p w14:paraId="21F97B3E" w14:textId="3EF4EEE6" w:rsidR="003F780C" w:rsidRDefault="00977AF0" w:rsidP="00B96171">
                    <w:pPr>
                      <w:spacing w:line="276" w:lineRule="auto"/>
                      <w:rPr>
                        <w:rFonts w:ascii="Helvetica" w:hAnsi="Helvetica"/>
                        <w:b/>
                        <w:bCs/>
                        <w:sz w:val="20"/>
                        <w:szCs w:val="20"/>
                      </w:rPr>
                    </w:pPr>
                    <w:r>
                      <w:rPr>
                        <w:rFonts w:ascii="Helvetica" w:hAnsi="Helvetica"/>
                        <w:b/>
                        <w:bCs/>
                        <w:sz w:val="20"/>
                        <w:szCs w:val="20"/>
                      </w:rPr>
                      <w:t>Kate M. Nicholson, JD</w:t>
                    </w:r>
                  </w:p>
                  <w:p w14:paraId="557DCA3D" w14:textId="3B340B7D" w:rsidR="00977AF0" w:rsidRDefault="00B2214E" w:rsidP="00B96171">
                    <w:pPr>
                      <w:spacing w:line="276" w:lineRule="auto"/>
                      <w:rPr>
                        <w:rFonts w:ascii="Helvetica" w:hAnsi="Helvetica"/>
                        <w:sz w:val="20"/>
                        <w:szCs w:val="20"/>
                      </w:rPr>
                    </w:pPr>
                    <w:r>
                      <w:rPr>
                        <w:rFonts w:ascii="Helvetica" w:hAnsi="Helvetica"/>
                        <w:sz w:val="20"/>
                        <w:szCs w:val="20"/>
                      </w:rPr>
                      <w:t xml:space="preserve">Executive Director </w:t>
                    </w:r>
                    <w:r w:rsidR="00977AF0">
                      <w:rPr>
                        <w:rFonts w:ascii="Helvetica" w:hAnsi="Helvetica"/>
                        <w:sz w:val="20"/>
                        <w:szCs w:val="20"/>
                      </w:rPr>
                      <w:t>and Founder</w:t>
                    </w:r>
                  </w:p>
                  <w:p w14:paraId="02FC084A" w14:textId="6F1338A2" w:rsidR="00B96171" w:rsidRDefault="00000000" w:rsidP="00B96171">
                    <w:pPr>
                      <w:spacing w:line="276" w:lineRule="auto"/>
                      <w:rPr>
                        <w:rFonts w:ascii="Helvetica" w:hAnsi="Helvetica"/>
                        <w:sz w:val="20"/>
                        <w:szCs w:val="20"/>
                      </w:rPr>
                    </w:pPr>
                    <w:hyperlink r:id="rId2" w:history="1">
                      <w:r w:rsidR="00B2214E" w:rsidRPr="00E027B3">
                        <w:rPr>
                          <w:rStyle w:val="Hyperlink"/>
                          <w:rFonts w:ascii="Helvetica" w:hAnsi="Helvetica"/>
                          <w:sz w:val="20"/>
                          <w:szCs w:val="20"/>
                        </w:rPr>
                        <w:t>kate@nationalpain.org</w:t>
                      </w:r>
                    </w:hyperlink>
                  </w:p>
                  <w:p w14:paraId="752DA987" w14:textId="0E85E998" w:rsidR="00B2214E" w:rsidRPr="00B96171" w:rsidRDefault="00B2214E" w:rsidP="00B96171">
                    <w:pPr>
                      <w:spacing w:line="276" w:lineRule="auto"/>
                      <w:rPr>
                        <w:rFonts w:ascii="Helvetica" w:hAnsi="Helvetica"/>
                        <w:sz w:val="20"/>
                        <w:szCs w:val="20"/>
                      </w:rPr>
                    </w:pPr>
                    <w:r>
                      <w:rPr>
                        <w:rFonts w:ascii="Helvetica" w:hAnsi="Helvetica"/>
                        <w:sz w:val="20"/>
                        <w:szCs w:val="20"/>
                      </w:rPr>
                      <w:t>800-735-0818</w:t>
                    </w:r>
                  </w:p>
                </w:txbxContent>
              </v:textbox>
            </v:shape>
          </w:pict>
        </mc:Fallback>
      </mc:AlternateContent>
    </w:r>
    <w:r w:rsidR="00B96171">
      <w:rPr>
        <w:rFonts w:ascii="Helvetica" w:hAnsi="Helvetica"/>
        <w:noProof/>
        <w:sz w:val="20"/>
        <w:szCs w:val="20"/>
      </w:rPr>
      <w:drawing>
        <wp:anchor distT="0" distB="0" distL="114300" distR="114300" simplePos="0" relativeHeight="251666432" behindDoc="0" locked="0" layoutInCell="1" allowOverlap="0" wp14:anchorId="39A197C4" wp14:editId="0748176B">
          <wp:simplePos x="0" y="0"/>
          <wp:positionH relativeFrom="page">
            <wp:posOffset>685800</wp:posOffset>
          </wp:positionH>
          <wp:positionV relativeFrom="page">
            <wp:posOffset>457200</wp:posOffset>
          </wp:positionV>
          <wp:extent cx="2295144" cy="686950"/>
          <wp:effectExtent l="0" t="0" r="381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95144" cy="686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7A4"/>
    <w:multiLevelType w:val="hybridMultilevel"/>
    <w:tmpl w:val="2B78E860"/>
    <w:lvl w:ilvl="0" w:tplc="32B81580">
      <w:start w:val="1"/>
      <w:numFmt w:val="bullet"/>
      <w:lvlText w:val="-"/>
      <w:lvlJc w:val="left"/>
      <w:pPr>
        <w:ind w:left="720" w:hanging="360"/>
      </w:pPr>
      <w:rPr>
        <w:rFonts w:ascii="AppleSystemUIFont" w:eastAsia="Times New Roman"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2EA"/>
    <w:multiLevelType w:val="hybridMultilevel"/>
    <w:tmpl w:val="02AA7BAA"/>
    <w:lvl w:ilvl="0" w:tplc="C41AB1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516"/>
    <w:multiLevelType w:val="hybridMultilevel"/>
    <w:tmpl w:val="BA76F4FA"/>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68176E"/>
    <w:multiLevelType w:val="hybridMultilevel"/>
    <w:tmpl w:val="C14AA930"/>
    <w:lvl w:ilvl="0" w:tplc="3B385202">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48144FA"/>
    <w:multiLevelType w:val="hybridMultilevel"/>
    <w:tmpl w:val="79CE54FA"/>
    <w:lvl w:ilvl="0" w:tplc="8698FA9A">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68A2"/>
    <w:multiLevelType w:val="hybridMultilevel"/>
    <w:tmpl w:val="BA76F4FA"/>
    <w:lvl w:ilvl="0" w:tplc="4B929D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EC5872"/>
    <w:multiLevelType w:val="hybridMultilevel"/>
    <w:tmpl w:val="E294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2F39"/>
    <w:multiLevelType w:val="hybridMultilevel"/>
    <w:tmpl w:val="84809CB4"/>
    <w:lvl w:ilvl="0" w:tplc="EDB03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C0134"/>
    <w:multiLevelType w:val="hybridMultilevel"/>
    <w:tmpl w:val="3B98C93E"/>
    <w:lvl w:ilvl="0" w:tplc="BFE8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0C27"/>
    <w:multiLevelType w:val="hybridMultilevel"/>
    <w:tmpl w:val="450EB5B8"/>
    <w:lvl w:ilvl="0" w:tplc="5EECE15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36B26"/>
    <w:multiLevelType w:val="hybridMultilevel"/>
    <w:tmpl w:val="3E9A2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5FE4"/>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23EDA"/>
    <w:multiLevelType w:val="hybridMultilevel"/>
    <w:tmpl w:val="E7F08486"/>
    <w:lvl w:ilvl="0" w:tplc="AE904E14">
      <w:start w:val="10"/>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50B1D"/>
    <w:multiLevelType w:val="hybridMultilevel"/>
    <w:tmpl w:val="F71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599A"/>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391D6C"/>
    <w:multiLevelType w:val="hybridMultilevel"/>
    <w:tmpl w:val="D6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87349"/>
    <w:multiLevelType w:val="hybridMultilevel"/>
    <w:tmpl w:val="303E30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6B87F9D"/>
    <w:multiLevelType w:val="hybridMultilevel"/>
    <w:tmpl w:val="F34663BA"/>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8249F4"/>
    <w:multiLevelType w:val="hybridMultilevel"/>
    <w:tmpl w:val="8870B42C"/>
    <w:lvl w:ilvl="0" w:tplc="A066E94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F3D6C"/>
    <w:multiLevelType w:val="hybridMultilevel"/>
    <w:tmpl w:val="47D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A34"/>
    <w:multiLevelType w:val="multilevel"/>
    <w:tmpl w:val="C412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B03FA"/>
    <w:multiLevelType w:val="hybridMultilevel"/>
    <w:tmpl w:val="81C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32761"/>
    <w:multiLevelType w:val="hybridMultilevel"/>
    <w:tmpl w:val="C0E2183A"/>
    <w:lvl w:ilvl="0" w:tplc="FE72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A3358"/>
    <w:multiLevelType w:val="hybridMultilevel"/>
    <w:tmpl w:val="C4C41B22"/>
    <w:lvl w:ilvl="0" w:tplc="FE72E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16183E"/>
    <w:multiLevelType w:val="hybridMultilevel"/>
    <w:tmpl w:val="B3D47ACC"/>
    <w:lvl w:ilvl="0" w:tplc="61CC5F90">
      <w:start w:val="1"/>
      <w:numFmt w:val="upperLetter"/>
      <w:lvlText w:val="%1."/>
      <w:lvlJc w:val="left"/>
      <w:pPr>
        <w:ind w:left="1170" w:hanging="360"/>
      </w:pPr>
      <w:rPr>
        <w:rFonts w:ascii="Helvetica" w:eastAsia="Times New Roman" w:hAnsi="Helvetic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423807">
    <w:abstractNumId w:val="0"/>
  </w:num>
  <w:num w:numId="2" w16cid:durableId="2038264608">
    <w:abstractNumId w:val="12"/>
  </w:num>
  <w:num w:numId="3" w16cid:durableId="1666400426">
    <w:abstractNumId w:val="6"/>
  </w:num>
  <w:num w:numId="4" w16cid:durableId="1655524502">
    <w:abstractNumId w:val="20"/>
  </w:num>
  <w:num w:numId="5" w16cid:durableId="977808490">
    <w:abstractNumId w:val="22"/>
  </w:num>
  <w:num w:numId="6" w16cid:durableId="374235850">
    <w:abstractNumId w:val="23"/>
  </w:num>
  <w:num w:numId="7" w16cid:durableId="627660747">
    <w:abstractNumId w:val="8"/>
  </w:num>
  <w:num w:numId="8" w16cid:durableId="1539119303">
    <w:abstractNumId w:val="5"/>
  </w:num>
  <w:num w:numId="9" w16cid:durableId="891384945">
    <w:abstractNumId w:val="2"/>
  </w:num>
  <w:num w:numId="10" w16cid:durableId="1827478141">
    <w:abstractNumId w:val="19"/>
  </w:num>
  <w:num w:numId="11" w16cid:durableId="1750300241">
    <w:abstractNumId w:val="10"/>
  </w:num>
  <w:num w:numId="12" w16cid:durableId="1339579067">
    <w:abstractNumId w:val="13"/>
  </w:num>
  <w:num w:numId="13" w16cid:durableId="335961760">
    <w:abstractNumId w:val="4"/>
  </w:num>
  <w:num w:numId="14" w16cid:durableId="1490437309">
    <w:abstractNumId w:val="3"/>
  </w:num>
  <w:num w:numId="15" w16cid:durableId="931232740">
    <w:abstractNumId w:val="15"/>
  </w:num>
  <w:num w:numId="16" w16cid:durableId="550969739">
    <w:abstractNumId w:val="21"/>
  </w:num>
  <w:num w:numId="17" w16cid:durableId="27268963">
    <w:abstractNumId w:val="16"/>
  </w:num>
  <w:num w:numId="18" w16cid:durableId="1862358667">
    <w:abstractNumId w:val="24"/>
  </w:num>
  <w:num w:numId="19" w16cid:durableId="241108774">
    <w:abstractNumId w:val="7"/>
  </w:num>
  <w:num w:numId="20" w16cid:durableId="162815998">
    <w:abstractNumId w:val="17"/>
  </w:num>
  <w:num w:numId="21" w16cid:durableId="1761834859">
    <w:abstractNumId w:val="11"/>
  </w:num>
  <w:num w:numId="22" w16cid:durableId="543712370">
    <w:abstractNumId w:val="14"/>
  </w:num>
  <w:num w:numId="23" w16cid:durableId="393551395">
    <w:abstractNumId w:val="1"/>
  </w:num>
  <w:num w:numId="24" w16cid:durableId="979840575">
    <w:abstractNumId w:val="18"/>
  </w:num>
  <w:num w:numId="25" w16cid:durableId="1869372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5"/>
    <w:rsid w:val="00004863"/>
    <w:rsid w:val="00004DA0"/>
    <w:rsid w:val="00007A3A"/>
    <w:rsid w:val="00010094"/>
    <w:rsid w:val="00017352"/>
    <w:rsid w:val="0003077C"/>
    <w:rsid w:val="0003137E"/>
    <w:rsid w:val="00047829"/>
    <w:rsid w:val="00050B19"/>
    <w:rsid w:val="000537E8"/>
    <w:rsid w:val="000629A8"/>
    <w:rsid w:val="000649E7"/>
    <w:rsid w:val="0007178E"/>
    <w:rsid w:val="000747B0"/>
    <w:rsid w:val="0008758C"/>
    <w:rsid w:val="000923CA"/>
    <w:rsid w:val="0009276B"/>
    <w:rsid w:val="00093AE4"/>
    <w:rsid w:val="00094DF4"/>
    <w:rsid w:val="00094E1B"/>
    <w:rsid w:val="00095304"/>
    <w:rsid w:val="000A4650"/>
    <w:rsid w:val="000B140A"/>
    <w:rsid w:val="000B2C3E"/>
    <w:rsid w:val="000B6CEA"/>
    <w:rsid w:val="000C3650"/>
    <w:rsid w:val="000C4FC1"/>
    <w:rsid w:val="000C5125"/>
    <w:rsid w:val="000C5B84"/>
    <w:rsid w:val="000D0BD5"/>
    <w:rsid w:val="000D2245"/>
    <w:rsid w:val="000D2CFD"/>
    <w:rsid w:val="000D5248"/>
    <w:rsid w:val="000E16D9"/>
    <w:rsid w:val="000E4628"/>
    <w:rsid w:val="000E591A"/>
    <w:rsid w:val="000F273A"/>
    <w:rsid w:val="000F2F42"/>
    <w:rsid w:val="000F3F85"/>
    <w:rsid w:val="00102AD9"/>
    <w:rsid w:val="0010467C"/>
    <w:rsid w:val="001057A1"/>
    <w:rsid w:val="001116F3"/>
    <w:rsid w:val="00114C59"/>
    <w:rsid w:val="001178D4"/>
    <w:rsid w:val="0012169C"/>
    <w:rsid w:val="00122A1E"/>
    <w:rsid w:val="00123888"/>
    <w:rsid w:val="00123F2C"/>
    <w:rsid w:val="00124653"/>
    <w:rsid w:val="001255E8"/>
    <w:rsid w:val="00127057"/>
    <w:rsid w:val="00127223"/>
    <w:rsid w:val="00127827"/>
    <w:rsid w:val="00134F71"/>
    <w:rsid w:val="001351F4"/>
    <w:rsid w:val="00137D9D"/>
    <w:rsid w:val="00140CF4"/>
    <w:rsid w:val="00147C23"/>
    <w:rsid w:val="00166446"/>
    <w:rsid w:val="001775AB"/>
    <w:rsid w:val="00177A63"/>
    <w:rsid w:val="001800A1"/>
    <w:rsid w:val="00192D1E"/>
    <w:rsid w:val="00192EC5"/>
    <w:rsid w:val="00193120"/>
    <w:rsid w:val="001A1750"/>
    <w:rsid w:val="001A185D"/>
    <w:rsid w:val="001A2E4E"/>
    <w:rsid w:val="001A6B4A"/>
    <w:rsid w:val="001A7097"/>
    <w:rsid w:val="001B77E8"/>
    <w:rsid w:val="001C1399"/>
    <w:rsid w:val="001C24DE"/>
    <w:rsid w:val="001F0B66"/>
    <w:rsid w:val="001F647C"/>
    <w:rsid w:val="001F7425"/>
    <w:rsid w:val="00211FE3"/>
    <w:rsid w:val="002136A3"/>
    <w:rsid w:val="00213DB1"/>
    <w:rsid w:val="00222AEB"/>
    <w:rsid w:val="00223843"/>
    <w:rsid w:val="002263BC"/>
    <w:rsid w:val="00230AB4"/>
    <w:rsid w:val="00231F01"/>
    <w:rsid w:val="00232D97"/>
    <w:rsid w:val="002364C4"/>
    <w:rsid w:val="00246F72"/>
    <w:rsid w:val="002476E6"/>
    <w:rsid w:val="00254265"/>
    <w:rsid w:val="00277FB6"/>
    <w:rsid w:val="0028405E"/>
    <w:rsid w:val="00290FC0"/>
    <w:rsid w:val="00293E9C"/>
    <w:rsid w:val="00294299"/>
    <w:rsid w:val="002959CD"/>
    <w:rsid w:val="002A11CC"/>
    <w:rsid w:val="002A184D"/>
    <w:rsid w:val="002A1F9E"/>
    <w:rsid w:val="002B038C"/>
    <w:rsid w:val="002C1209"/>
    <w:rsid w:val="002C4D38"/>
    <w:rsid w:val="002C63E8"/>
    <w:rsid w:val="002D3AD9"/>
    <w:rsid w:val="002E1F5D"/>
    <w:rsid w:val="002F3477"/>
    <w:rsid w:val="002F359F"/>
    <w:rsid w:val="002F3FCE"/>
    <w:rsid w:val="003072B1"/>
    <w:rsid w:val="0031526E"/>
    <w:rsid w:val="00315A19"/>
    <w:rsid w:val="00317320"/>
    <w:rsid w:val="00321B09"/>
    <w:rsid w:val="00324DF9"/>
    <w:rsid w:val="00334D98"/>
    <w:rsid w:val="0033701D"/>
    <w:rsid w:val="00337BAA"/>
    <w:rsid w:val="00346CFA"/>
    <w:rsid w:val="00361060"/>
    <w:rsid w:val="0036389E"/>
    <w:rsid w:val="003654BB"/>
    <w:rsid w:val="00366773"/>
    <w:rsid w:val="00373202"/>
    <w:rsid w:val="003764AA"/>
    <w:rsid w:val="00385524"/>
    <w:rsid w:val="003A0A79"/>
    <w:rsid w:val="003B28F3"/>
    <w:rsid w:val="003C682D"/>
    <w:rsid w:val="003D3DB7"/>
    <w:rsid w:val="003E2A9F"/>
    <w:rsid w:val="003E2C27"/>
    <w:rsid w:val="003E45DE"/>
    <w:rsid w:val="003E608D"/>
    <w:rsid w:val="003E76AC"/>
    <w:rsid w:val="003F780C"/>
    <w:rsid w:val="004004B7"/>
    <w:rsid w:val="004016AC"/>
    <w:rsid w:val="0040433F"/>
    <w:rsid w:val="0041190C"/>
    <w:rsid w:val="00412DAF"/>
    <w:rsid w:val="004177DE"/>
    <w:rsid w:val="00420139"/>
    <w:rsid w:val="00433C71"/>
    <w:rsid w:val="004355A7"/>
    <w:rsid w:val="004613C4"/>
    <w:rsid w:val="00461693"/>
    <w:rsid w:val="0046703E"/>
    <w:rsid w:val="00472CCA"/>
    <w:rsid w:val="00480EFD"/>
    <w:rsid w:val="0048117B"/>
    <w:rsid w:val="00491F6C"/>
    <w:rsid w:val="004A0639"/>
    <w:rsid w:val="004A5304"/>
    <w:rsid w:val="004A5E17"/>
    <w:rsid w:val="004A718F"/>
    <w:rsid w:val="004B0083"/>
    <w:rsid w:val="004B1766"/>
    <w:rsid w:val="004C301A"/>
    <w:rsid w:val="004C57B4"/>
    <w:rsid w:val="004D6411"/>
    <w:rsid w:val="004E2C47"/>
    <w:rsid w:val="004E33EC"/>
    <w:rsid w:val="004F1F5C"/>
    <w:rsid w:val="004F610C"/>
    <w:rsid w:val="005010D2"/>
    <w:rsid w:val="005023B0"/>
    <w:rsid w:val="00503F92"/>
    <w:rsid w:val="00504409"/>
    <w:rsid w:val="0050659B"/>
    <w:rsid w:val="00520E9A"/>
    <w:rsid w:val="00532B6A"/>
    <w:rsid w:val="00536B50"/>
    <w:rsid w:val="00542749"/>
    <w:rsid w:val="00542E9C"/>
    <w:rsid w:val="005442A7"/>
    <w:rsid w:val="00545D62"/>
    <w:rsid w:val="005461F7"/>
    <w:rsid w:val="00546F77"/>
    <w:rsid w:val="00547C92"/>
    <w:rsid w:val="00552CD0"/>
    <w:rsid w:val="005562CF"/>
    <w:rsid w:val="005563AD"/>
    <w:rsid w:val="005704DE"/>
    <w:rsid w:val="0057413E"/>
    <w:rsid w:val="00583796"/>
    <w:rsid w:val="00583B82"/>
    <w:rsid w:val="0058660F"/>
    <w:rsid w:val="00591F87"/>
    <w:rsid w:val="005A0991"/>
    <w:rsid w:val="005A2670"/>
    <w:rsid w:val="005A41F0"/>
    <w:rsid w:val="005A6E52"/>
    <w:rsid w:val="005B2448"/>
    <w:rsid w:val="005C110B"/>
    <w:rsid w:val="005C2DA8"/>
    <w:rsid w:val="005C795F"/>
    <w:rsid w:val="005D0484"/>
    <w:rsid w:val="005D375F"/>
    <w:rsid w:val="005D5A60"/>
    <w:rsid w:val="005E00C7"/>
    <w:rsid w:val="005E04EB"/>
    <w:rsid w:val="005F0C5D"/>
    <w:rsid w:val="0060023E"/>
    <w:rsid w:val="0060166C"/>
    <w:rsid w:val="00602C1B"/>
    <w:rsid w:val="0061022C"/>
    <w:rsid w:val="006159B5"/>
    <w:rsid w:val="006167C5"/>
    <w:rsid w:val="00620DB7"/>
    <w:rsid w:val="00627DDA"/>
    <w:rsid w:val="006300BD"/>
    <w:rsid w:val="0063343A"/>
    <w:rsid w:val="00634F0E"/>
    <w:rsid w:val="006358E8"/>
    <w:rsid w:val="00635EC0"/>
    <w:rsid w:val="0063796F"/>
    <w:rsid w:val="00640E3E"/>
    <w:rsid w:val="00650286"/>
    <w:rsid w:val="00651FDE"/>
    <w:rsid w:val="006536ED"/>
    <w:rsid w:val="00653FC3"/>
    <w:rsid w:val="006557CF"/>
    <w:rsid w:val="00661244"/>
    <w:rsid w:val="006623DC"/>
    <w:rsid w:val="00664831"/>
    <w:rsid w:val="00671A57"/>
    <w:rsid w:val="0067448F"/>
    <w:rsid w:val="00677320"/>
    <w:rsid w:val="00683FEF"/>
    <w:rsid w:val="00694E9D"/>
    <w:rsid w:val="00694F1F"/>
    <w:rsid w:val="006B12D7"/>
    <w:rsid w:val="006B3967"/>
    <w:rsid w:val="006C2E60"/>
    <w:rsid w:val="006C3097"/>
    <w:rsid w:val="006D29CB"/>
    <w:rsid w:val="006D2C67"/>
    <w:rsid w:val="006D3C17"/>
    <w:rsid w:val="006D7906"/>
    <w:rsid w:val="006E076A"/>
    <w:rsid w:val="006F1188"/>
    <w:rsid w:val="006F4822"/>
    <w:rsid w:val="006F5E79"/>
    <w:rsid w:val="00706F15"/>
    <w:rsid w:val="00710679"/>
    <w:rsid w:val="0071401F"/>
    <w:rsid w:val="00715079"/>
    <w:rsid w:val="00717D58"/>
    <w:rsid w:val="00724CCD"/>
    <w:rsid w:val="00732D28"/>
    <w:rsid w:val="007378D4"/>
    <w:rsid w:val="00740C43"/>
    <w:rsid w:val="00741718"/>
    <w:rsid w:val="00741FB3"/>
    <w:rsid w:val="00747E5D"/>
    <w:rsid w:val="00751DF2"/>
    <w:rsid w:val="00753307"/>
    <w:rsid w:val="00756CFE"/>
    <w:rsid w:val="007724A8"/>
    <w:rsid w:val="007777ED"/>
    <w:rsid w:val="00786AA2"/>
    <w:rsid w:val="00794567"/>
    <w:rsid w:val="00797A44"/>
    <w:rsid w:val="007B1DA9"/>
    <w:rsid w:val="007B41AC"/>
    <w:rsid w:val="007B5BD0"/>
    <w:rsid w:val="007B6634"/>
    <w:rsid w:val="007C0297"/>
    <w:rsid w:val="007C1C1B"/>
    <w:rsid w:val="007C60C2"/>
    <w:rsid w:val="007D4C70"/>
    <w:rsid w:val="007D52A8"/>
    <w:rsid w:val="007D5428"/>
    <w:rsid w:val="007E0280"/>
    <w:rsid w:val="007E1459"/>
    <w:rsid w:val="007F0C65"/>
    <w:rsid w:val="007F4D67"/>
    <w:rsid w:val="007F6BB1"/>
    <w:rsid w:val="008009F5"/>
    <w:rsid w:val="00801705"/>
    <w:rsid w:val="00804F8D"/>
    <w:rsid w:val="00807860"/>
    <w:rsid w:val="00816E62"/>
    <w:rsid w:val="00820508"/>
    <w:rsid w:val="008218C4"/>
    <w:rsid w:val="00822FDF"/>
    <w:rsid w:val="00823282"/>
    <w:rsid w:val="008242AF"/>
    <w:rsid w:val="008261B8"/>
    <w:rsid w:val="008335F0"/>
    <w:rsid w:val="00834E06"/>
    <w:rsid w:val="008373C3"/>
    <w:rsid w:val="00841E0C"/>
    <w:rsid w:val="00843240"/>
    <w:rsid w:val="008467D3"/>
    <w:rsid w:val="008471DE"/>
    <w:rsid w:val="0084721F"/>
    <w:rsid w:val="00847450"/>
    <w:rsid w:val="00850641"/>
    <w:rsid w:val="00853BBE"/>
    <w:rsid w:val="00853F3B"/>
    <w:rsid w:val="00854203"/>
    <w:rsid w:val="008569F8"/>
    <w:rsid w:val="0086280E"/>
    <w:rsid w:val="008631FD"/>
    <w:rsid w:val="00863CA8"/>
    <w:rsid w:val="0087551D"/>
    <w:rsid w:val="00875BD7"/>
    <w:rsid w:val="008768BE"/>
    <w:rsid w:val="008835DE"/>
    <w:rsid w:val="00883830"/>
    <w:rsid w:val="00891114"/>
    <w:rsid w:val="00896004"/>
    <w:rsid w:val="00897AD9"/>
    <w:rsid w:val="008A2B18"/>
    <w:rsid w:val="008A62E6"/>
    <w:rsid w:val="008A6C53"/>
    <w:rsid w:val="008B007C"/>
    <w:rsid w:val="008B25EC"/>
    <w:rsid w:val="008B3B5A"/>
    <w:rsid w:val="008B5046"/>
    <w:rsid w:val="008C0F8D"/>
    <w:rsid w:val="008C514E"/>
    <w:rsid w:val="008D00EE"/>
    <w:rsid w:val="008D5BCD"/>
    <w:rsid w:val="008E0378"/>
    <w:rsid w:val="008E3CA5"/>
    <w:rsid w:val="008E3D29"/>
    <w:rsid w:val="008E7F78"/>
    <w:rsid w:val="008F01A3"/>
    <w:rsid w:val="008F0A26"/>
    <w:rsid w:val="008F3BAF"/>
    <w:rsid w:val="008F4B05"/>
    <w:rsid w:val="008F7560"/>
    <w:rsid w:val="00902775"/>
    <w:rsid w:val="00904BB8"/>
    <w:rsid w:val="00930597"/>
    <w:rsid w:val="00953898"/>
    <w:rsid w:val="009611E2"/>
    <w:rsid w:val="00972F04"/>
    <w:rsid w:val="00973EA7"/>
    <w:rsid w:val="00976D1D"/>
    <w:rsid w:val="00977AF0"/>
    <w:rsid w:val="009801AD"/>
    <w:rsid w:val="00985C89"/>
    <w:rsid w:val="00986DBE"/>
    <w:rsid w:val="009917D4"/>
    <w:rsid w:val="009947EF"/>
    <w:rsid w:val="00995806"/>
    <w:rsid w:val="00995E83"/>
    <w:rsid w:val="009A0916"/>
    <w:rsid w:val="009B0059"/>
    <w:rsid w:val="009B1D02"/>
    <w:rsid w:val="009B29A6"/>
    <w:rsid w:val="009B2A72"/>
    <w:rsid w:val="009B4E84"/>
    <w:rsid w:val="009B5E87"/>
    <w:rsid w:val="009C4D94"/>
    <w:rsid w:val="009D0578"/>
    <w:rsid w:val="009D0E70"/>
    <w:rsid w:val="009D2951"/>
    <w:rsid w:val="009D33BF"/>
    <w:rsid w:val="009D4BE4"/>
    <w:rsid w:val="009E2381"/>
    <w:rsid w:val="00A0092F"/>
    <w:rsid w:val="00A00AD2"/>
    <w:rsid w:val="00A070C4"/>
    <w:rsid w:val="00A11081"/>
    <w:rsid w:val="00A12D4F"/>
    <w:rsid w:val="00A140EA"/>
    <w:rsid w:val="00A20721"/>
    <w:rsid w:val="00A21438"/>
    <w:rsid w:val="00A27D56"/>
    <w:rsid w:val="00A312EA"/>
    <w:rsid w:val="00A33E31"/>
    <w:rsid w:val="00A3512D"/>
    <w:rsid w:val="00A35AC6"/>
    <w:rsid w:val="00A3619D"/>
    <w:rsid w:val="00A36F52"/>
    <w:rsid w:val="00A42666"/>
    <w:rsid w:val="00A431BD"/>
    <w:rsid w:val="00A45FAF"/>
    <w:rsid w:val="00A467CB"/>
    <w:rsid w:val="00A563B3"/>
    <w:rsid w:val="00A6117A"/>
    <w:rsid w:val="00A61FBF"/>
    <w:rsid w:val="00A62A06"/>
    <w:rsid w:val="00A6426F"/>
    <w:rsid w:val="00A64747"/>
    <w:rsid w:val="00A76D4C"/>
    <w:rsid w:val="00A772CB"/>
    <w:rsid w:val="00A82632"/>
    <w:rsid w:val="00A82F98"/>
    <w:rsid w:val="00A847BE"/>
    <w:rsid w:val="00A92192"/>
    <w:rsid w:val="00A94FA5"/>
    <w:rsid w:val="00AA1B73"/>
    <w:rsid w:val="00AA2259"/>
    <w:rsid w:val="00AA657C"/>
    <w:rsid w:val="00AA6C64"/>
    <w:rsid w:val="00AB43B7"/>
    <w:rsid w:val="00AB5DC6"/>
    <w:rsid w:val="00AC0572"/>
    <w:rsid w:val="00AC21BA"/>
    <w:rsid w:val="00AC3601"/>
    <w:rsid w:val="00AC3847"/>
    <w:rsid w:val="00AC4DBC"/>
    <w:rsid w:val="00AC5A4B"/>
    <w:rsid w:val="00AC7C5F"/>
    <w:rsid w:val="00AC7DA4"/>
    <w:rsid w:val="00AF33A9"/>
    <w:rsid w:val="00AF5D6F"/>
    <w:rsid w:val="00AF71CB"/>
    <w:rsid w:val="00B0156E"/>
    <w:rsid w:val="00B06201"/>
    <w:rsid w:val="00B065F3"/>
    <w:rsid w:val="00B215EB"/>
    <w:rsid w:val="00B2214E"/>
    <w:rsid w:val="00B22DDE"/>
    <w:rsid w:val="00B24757"/>
    <w:rsid w:val="00B25703"/>
    <w:rsid w:val="00B323C3"/>
    <w:rsid w:val="00B34B49"/>
    <w:rsid w:val="00B373EF"/>
    <w:rsid w:val="00B503BC"/>
    <w:rsid w:val="00B55353"/>
    <w:rsid w:val="00B66EE2"/>
    <w:rsid w:val="00B67DC6"/>
    <w:rsid w:val="00B72820"/>
    <w:rsid w:val="00B732BC"/>
    <w:rsid w:val="00B74598"/>
    <w:rsid w:val="00B757C6"/>
    <w:rsid w:val="00B75EA2"/>
    <w:rsid w:val="00B762FA"/>
    <w:rsid w:val="00B7749B"/>
    <w:rsid w:val="00B9111F"/>
    <w:rsid w:val="00B92799"/>
    <w:rsid w:val="00B92ED5"/>
    <w:rsid w:val="00B9422E"/>
    <w:rsid w:val="00B959ED"/>
    <w:rsid w:val="00B96171"/>
    <w:rsid w:val="00B96EE2"/>
    <w:rsid w:val="00BA0EDD"/>
    <w:rsid w:val="00BB3C55"/>
    <w:rsid w:val="00BB554F"/>
    <w:rsid w:val="00BD4372"/>
    <w:rsid w:val="00BD70E2"/>
    <w:rsid w:val="00BF525A"/>
    <w:rsid w:val="00C03EB9"/>
    <w:rsid w:val="00C06489"/>
    <w:rsid w:val="00C071D6"/>
    <w:rsid w:val="00C136AD"/>
    <w:rsid w:val="00C136EC"/>
    <w:rsid w:val="00C22CCC"/>
    <w:rsid w:val="00C2486A"/>
    <w:rsid w:val="00C466BB"/>
    <w:rsid w:val="00C522EA"/>
    <w:rsid w:val="00C54118"/>
    <w:rsid w:val="00C621AD"/>
    <w:rsid w:val="00C6465E"/>
    <w:rsid w:val="00C719D9"/>
    <w:rsid w:val="00C80CF5"/>
    <w:rsid w:val="00C80DB7"/>
    <w:rsid w:val="00C8386A"/>
    <w:rsid w:val="00C86A23"/>
    <w:rsid w:val="00C97A39"/>
    <w:rsid w:val="00CA005F"/>
    <w:rsid w:val="00CB01F4"/>
    <w:rsid w:val="00CB37F4"/>
    <w:rsid w:val="00CB5422"/>
    <w:rsid w:val="00CC1CCB"/>
    <w:rsid w:val="00CC6A53"/>
    <w:rsid w:val="00CD06F4"/>
    <w:rsid w:val="00CD2020"/>
    <w:rsid w:val="00CE28CB"/>
    <w:rsid w:val="00CE5372"/>
    <w:rsid w:val="00CF0241"/>
    <w:rsid w:val="00CF1DC4"/>
    <w:rsid w:val="00D006DC"/>
    <w:rsid w:val="00D02604"/>
    <w:rsid w:val="00D03064"/>
    <w:rsid w:val="00D0501A"/>
    <w:rsid w:val="00D14724"/>
    <w:rsid w:val="00D1558E"/>
    <w:rsid w:val="00D15F01"/>
    <w:rsid w:val="00D21679"/>
    <w:rsid w:val="00D2337D"/>
    <w:rsid w:val="00D303C9"/>
    <w:rsid w:val="00D407CA"/>
    <w:rsid w:val="00D44431"/>
    <w:rsid w:val="00D47C69"/>
    <w:rsid w:val="00D51390"/>
    <w:rsid w:val="00D560D6"/>
    <w:rsid w:val="00D6093B"/>
    <w:rsid w:val="00D61813"/>
    <w:rsid w:val="00D75C0E"/>
    <w:rsid w:val="00D82EAD"/>
    <w:rsid w:val="00D83E9B"/>
    <w:rsid w:val="00D910F6"/>
    <w:rsid w:val="00D9129A"/>
    <w:rsid w:val="00D91E13"/>
    <w:rsid w:val="00DA08D3"/>
    <w:rsid w:val="00DA5DB7"/>
    <w:rsid w:val="00DB7207"/>
    <w:rsid w:val="00DC4170"/>
    <w:rsid w:val="00DD0DFD"/>
    <w:rsid w:val="00DD6FD9"/>
    <w:rsid w:val="00DE26D0"/>
    <w:rsid w:val="00DE38D3"/>
    <w:rsid w:val="00DE3E9E"/>
    <w:rsid w:val="00DE6D81"/>
    <w:rsid w:val="00DF0E43"/>
    <w:rsid w:val="00DF19EC"/>
    <w:rsid w:val="00E0031D"/>
    <w:rsid w:val="00E065C9"/>
    <w:rsid w:val="00E14FFE"/>
    <w:rsid w:val="00E16F31"/>
    <w:rsid w:val="00E21F4A"/>
    <w:rsid w:val="00E31CAE"/>
    <w:rsid w:val="00E448D5"/>
    <w:rsid w:val="00E521AE"/>
    <w:rsid w:val="00E539D6"/>
    <w:rsid w:val="00E5569D"/>
    <w:rsid w:val="00E6740D"/>
    <w:rsid w:val="00E67F65"/>
    <w:rsid w:val="00E86FAB"/>
    <w:rsid w:val="00E92D35"/>
    <w:rsid w:val="00EA1149"/>
    <w:rsid w:val="00EA3DC3"/>
    <w:rsid w:val="00EA49BD"/>
    <w:rsid w:val="00EA4EF3"/>
    <w:rsid w:val="00EA55F4"/>
    <w:rsid w:val="00EA5878"/>
    <w:rsid w:val="00EB0950"/>
    <w:rsid w:val="00EB25B3"/>
    <w:rsid w:val="00EB62C5"/>
    <w:rsid w:val="00EC0562"/>
    <w:rsid w:val="00EC2D7D"/>
    <w:rsid w:val="00ED0053"/>
    <w:rsid w:val="00ED3DDB"/>
    <w:rsid w:val="00ED69F8"/>
    <w:rsid w:val="00EE35B3"/>
    <w:rsid w:val="00EE3D09"/>
    <w:rsid w:val="00EE4A92"/>
    <w:rsid w:val="00EF30E5"/>
    <w:rsid w:val="00EF5972"/>
    <w:rsid w:val="00EF5E48"/>
    <w:rsid w:val="00F019A3"/>
    <w:rsid w:val="00F01E6F"/>
    <w:rsid w:val="00F02D91"/>
    <w:rsid w:val="00F164F3"/>
    <w:rsid w:val="00F259B4"/>
    <w:rsid w:val="00F4340F"/>
    <w:rsid w:val="00F474B4"/>
    <w:rsid w:val="00F50236"/>
    <w:rsid w:val="00F52215"/>
    <w:rsid w:val="00F52C9D"/>
    <w:rsid w:val="00F6391B"/>
    <w:rsid w:val="00F7351F"/>
    <w:rsid w:val="00F75C67"/>
    <w:rsid w:val="00F76B49"/>
    <w:rsid w:val="00F77DA8"/>
    <w:rsid w:val="00F90226"/>
    <w:rsid w:val="00F91FF1"/>
    <w:rsid w:val="00F97C88"/>
    <w:rsid w:val="00FA2FFD"/>
    <w:rsid w:val="00FA4386"/>
    <w:rsid w:val="00FA7CF0"/>
    <w:rsid w:val="00FB2273"/>
    <w:rsid w:val="00FB3A9C"/>
    <w:rsid w:val="00FB6A96"/>
    <w:rsid w:val="00FC51EB"/>
    <w:rsid w:val="00FE1A2F"/>
    <w:rsid w:val="00FE1DA5"/>
    <w:rsid w:val="00FE44CE"/>
    <w:rsid w:val="00FF19EA"/>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60D4"/>
  <w15:chartTrackingRefBased/>
  <w15:docId w15:val="{78A4B0BF-1C84-5748-9B7A-1803812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9"/>
    <w:rPr>
      <w:rFonts w:ascii="Times New Roman" w:eastAsia="Times New Roman" w:hAnsi="Times New Roman" w:cs="Times New Roman"/>
    </w:rPr>
  </w:style>
  <w:style w:type="paragraph" w:styleId="Heading1">
    <w:name w:val="heading 1"/>
    <w:basedOn w:val="Normal"/>
    <w:link w:val="Heading1Char"/>
    <w:uiPriority w:val="9"/>
    <w:qFormat/>
    <w:rsid w:val="000C512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73A"/>
    <w:pPr>
      <w:spacing w:before="100" w:beforeAutospacing="1" w:after="100" w:afterAutospacing="1"/>
    </w:pPr>
  </w:style>
  <w:style w:type="paragraph" w:styleId="Header">
    <w:name w:val="header"/>
    <w:basedOn w:val="Normal"/>
    <w:link w:val="HeaderChar"/>
    <w:uiPriority w:val="99"/>
    <w:unhideWhenUsed/>
    <w:rsid w:val="000F273A"/>
    <w:pPr>
      <w:tabs>
        <w:tab w:val="center" w:pos="4680"/>
        <w:tab w:val="right" w:pos="9360"/>
      </w:tabs>
    </w:pPr>
  </w:style>
  <w:style w:type="character" w:customStyle="1" w:styleId="HeaderChar">
    <w:name w:val="Header Char"/>
    <w:basedOn w:val="DefaultParagraphFont"/>
    <w:link w:val="Header"/>
    <w:uiPriority w:val="99"/>
    <w:rsid w:val="000F273A"/>
  </w:style>
  <w:style w:type="paragraph" w:styleId="Footer">
    <w:name w:val="footer"/>
    <w:basedOn w:val="Normal"/>
    <w:link w:val="FooterChar"/>
    <w:uiPriority w:val="99"/>
    <w:unhideWhenUsed/>
    <w:rsid w:val="000F273A"/>
    <w:pPr>
      <w:tabs>
        <w:tab w:val="center" w:pos="4680"/>
        <w:tab w:val="right" w:pos="9360"/>
      </w:tabs>
    </w:pPr>
  </w:style>
  <w:style w:type="character" w:customStyle="1" w:styleId="FooterChar">
    <w:name w:val="Footer Char"/>
    <w:basedOn w:val="DefaultParagraphFont"/>
    <w:link w:val="Footer"/>
    <w:uiPriority w:val="99"/>
    <w:rsid w:val="000F273A"/>
  </w:style>
  <w:style w:type="character" w:styleId="Hyperlink">
    <w:name w:val="Hyperlink"/>
    <w:basedOn w:val="DefaultParagraphFont"/>
    <w:uiPriority w:val="99"/>
    <w:unhideWhenUsed/>
    <w:rsid w:val="00972F04"/>
    <w:rPr>
      <w:color w:val="0563C1" w:themeColor="hyperlink"/>
      <w:u w:val="single"/>
    </w:rPr>
  </w:style>
  <w:style w:type="character" w:styleId="FollowedHyperlink">
    <w:name w:val="FollowedHyperlink"/>
    <w:basedOn w:val="DefaultParagraphFont"/>
    <w:uiPriority w:val="99"/>
    <w:semiHidden/>
    <w:unhideWhenUsed/>
    <w:rsid w:val="00972F04"/>
    <w:rPr>
      <w:color w:val="954F72" w:themeColor="followedHyperlink"/>
      <w:u w:val="single"/>
    </w:rPr>
  </w:style>
  <w:style w:type="character" w:styleId="UnresolvedMention">
    <w:name w:val="Unresolved Mention"/>
    <w:basedOn w:val="DefaultParagraphFont"/>
    <w:uiPriority w:val="99"/>
    <w:unhideWhenUsed/>
    <w:rsid w:val="00972F04"/>
    <w:rPr>
      <w:color w:val="605E5C"/>
      <w:shd w:val="clear" w:color="auto" w:fill="E1DFDD"/>
    </w:rPr>
  </w:style>
  <w:style w:type="paragraph" w:styleId="ListParagraph">
    <w:name w:val="List Paragraph"/>
    <w:basedOn w:val="Normal"/>
    <w:uiPriority w:val="34"/>
    <w:qFormat/>
    <w:rsid w:val="006159B5"/>
    <w:pPr>
      <w:ind w:left="720"/>
      <w:contextualSpacing/>
    </w:pPr>
  </w:style>
  <w:style w:type="character" w:customStyle="1" w:styleId="apple-converted-space">
    <w:name w:val="apple-converted-space"/>
    <w:basedOn w:val="DefaultParagraphFont"/>
    <w:rsid w:val="0033701D"/>
  </w:style>
  <w:style w:type="paragraph" w:styleId="FootnoteText">
    <w:name w:val="footnote text"/>
    <w:basedOn w:val="Normal"/>
    <w:link w:val="FootnoteTextChar"/>
    <w:uiPriority w:val="99"/>
    <w:unhideWhenUsed/>
    <w:rsid w:val="000C3650"/>
    <w:rPr>
      <w:rFonts w:eastAsiaTheme="minorEastAsia"/>
      <w:sz w:val="20"/>
      <w:szCs w:val="20"/>
    </w:rPr>
  </w:style>
  <w:style w:type="character" w:customStyle="1" w:styleId="FootnoteTextChar">
    <w:name w:val="Footnote Text Char"/>
    <w:basedOn w:val="DefaultParagraphFont"/>
    <w:link w:val="FootnoteText"/>
    <w:uiPriority w:val="99"/>
    <w:rsid w:val="000C3650"/>
    <w:rPr>
      <w:rFonts w:eastAsiaTheme="minorEastAsia"/>
      <w:sz w:val="20"/>
      <w:szCs w:val="20"/>
    </w:rPr>
  </w:style>
  <w:style w:type="character" w:styleId="FootnoteReference">
    <w:name w:val="footnote reference"/>
    <w:basedOn w:val="DefaultParagraphFont"/>
    <w:uiPriority w:val="99"/>
    <w:unhideWhenUsed/>
    <w:rsid w:val="000C3650"/>
    <w:rPr>
      <w:vertAlign w:val="superscript"/>
    </w:rPr>
  </w:style>
  <w:style w:type="character" w:styleId="Emphasis">
    <w:name w:val="Emphasis"/>
    <w:uiPriority w:val="20"/>
    <w:qFormat/>
    <w:rsid w:val="000C3650"/>
    <w:rPr>
      <w:rFonts w:ascii="Calibri" w:hAnsi="Calibri"/>
      <w:b/>
      <w:i/>
      <w:iCs/>
    </w:rPr>
  </w:style>
  <w:style w:type="character" w:styleId="CommentReference">
    <w:name w:val="annotation reference"/>
    <w:basedOn w:val="DefaultParagraphFont"/>
    <w:uiPriority w:val="99"/>
    <w:semiHidden/>
    <w:unhideWhenUsed/>
    <w:rsid w:val="00875BD7"/>
    <w:rPr>
      <w:sz w:val="16"/>
      <w:szCs w:val="16"/>
    </w:rPr>
  </w:style>
  <w:style w:type="paragraph" w:styleId="CommentText">
    <w:name w:val="annotation text"/>
    <w:basedOn w:val="Normal"/>
    <w:link w:val="CommentTextChar"/>
    <w:uiPriority w:val="99"/>
    <w:unhideWhenUsed/>
    <w:rsid w:val="00875BD7"/>
    <w:rPr>
      <w:sz w:val="20"/>
      <w:szCs w:val="20"/>
    </w:rPr>
  </w:style>
  <w:style w:type="character" w:customStyle="1" w:styleId="CommentTextChar">
    <w:name w:val="Comment Text Char"/>
    <w:basedOn w:val="DefaultParagraphFont"/>
    <w:link w:val="CommentText"/>
    <w:uiPriority w:val="99"/>
    <w:rsid w:val="00875BD7"/>
    <w:rPr>
      <w:sz w:val="20"/>
      <w:szCs w:val="20"/>
    </w:rPr>
  </w:style>
  <w:style w:type="paragraph" w:styleId="CommentSubject">
    <w:name w:val="annotation subject"/>
    <w:basedOn w:val="CommentText"/>
    <w:next w:val="CommentText"/>
    <w:link w:val="CommentSubjectChar"/>
    <w:uiPriority w:val="99"/>
    <w:semiHidden/>
    <w:unhideWhenUsed/>
    <w:rsid w:val="00847450"/>
    <w:rPr>
      <w:b/>
      <w:bCs/>
    </w:rPr>
  </w:style>
  <w:style w:type="character" w:customStyle="1" w:styleId="CommentSubjectChar">
    <w:name w:val="Comment Subject Char"/>
    <w:basedOn w:val="CommentTextChar"/>
    <w:link w:val="CommentSubject"/>
    <w:uiPriority w:val="99"/>
    <w:semiHidden/>
    <w:rsid w:val="00847450"/>
    <w:rPr>
      <w:b/>
      <w:bCs/>
      <w:sz w:val="20"/>
      <w:szCs w:val="20"/>
    </w:rPr>
  </w:style>
  <w:style w:type="character" w:customStyle="1" w:styleId="Heading1Char">
    <w:name w:val="Heading 1 Char"/>
    <w:basedOn w:val="DefaultParagraphFont"/>
    <w:link w:val="Heading1"/>
    <w:uiPriority w:val="9"/>
    <w:rsid w:val="000C5125"/>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0C5125"/>
    <w:pPr>
      <w:jc w:val="center"/>
    </w:pPr>
  </w:style>
  <w:style w:type="character" w:customStyle="1" w:styleId="EndNoteBibliographyTitleChar">
    <w:name w:val="EndNote Bibliography Title Char"/>
    <w:basedOn w:val="DefaultParagraphFont"/>
    <w:link w:val="EndNoteBibliographyTitle"/>
    <w:rsid w:val="000C5125"/>
    <w:rPr>
      <w:rFonts w:ascii="Times New Roman" w:eastAsia="Times New Roman" w:hAnsi="Times New Roman" w:cs="Times New Roman"/>
    </w:rPr>
  </w:style>
  <w:style w:type="paragraph" w:customStyle="1" w:styleId="EndNoteBibliography">
    <w:name w:val="EndNote Bibliography"/>
    <w:basedOn w:val="Normal"/>
    <w:link w:val="EndNoteBibliographyChar"/>
    <w:rsid w:val="000C5125"/>
  </w:style>
  <w:style w:type="character" w:customStyle="1" w:styleId="EndNoteBibliographyChar">
    <w:name w:val="EndNote Bibliography Char"/>
    <w:basedOn w:val="DefaultParagraphFont"/>
    <w:link w:val="EndNoteBibliography"/>
    <w:rsid w:val="000C5125"/>
    <w:rPr>
      <w:rFonts w:ascii="Times New Roman" w:eastAsia="Times New Roman" w:hAnsi="Times New Roman" w:cs="Times New Roman"/>
    </w:rPr>
  </w:style>
  <w:style w:type="paragraph" w:styleId="Revision">
    <w:name w:val="Revision"/>
    <w:hidden/>
    <w:uiPriority w:val="99"/>
    <w:semiHidden/>
    <w:rsid w:val="000C5125"/>
    <w:rPr>
      <w:rFonts w:ascii="Times New Roman" w:eastAsia="Times New Roman" w:hAnsi="Times New Roman" w:cs="Times New Roman"/>
    </w:rPr>
  </w:style>
  <w:style w:type="character" w:styleId="PageNumber">
    <w:name w:val="page number"/>
    <w:basedOn w:val="DefaultParagraphFont"/>
    <w:uiPriority w:val="99"/>
    <w:semiHidden/>
    <w:unhideWhenUsed/>
    <w:rsid w:val="00583B82"/>
  </w:style>
  <w:style w:type="paragraph" w:styleId="EndnoteText">
    <w:name w:val="endnote text"/>
    <w:basedOn w:val="Normal"/>
    <w:link w:val="EndnoteTextChar"/>
    <w:uiPriority w:val="99"/>
    <w:semiHidden/>
    <w:unhideWhenUsed/>
    <w:rsid w:val="000D0BD5"/>
    <w:rPr>
      <w:sz w:val="20"/>
      <w:szCs w:val="20"/>
    </w:rPr>
  </w:style>
  <w:style w:type="character" w:customStyle="1" w:styleId="EndnoteTextChar">
    <w:name w:val="Endnote Text Char"/>
    <w:basedOn w:val="DefaultParagraphFont"/>
    <w:link w:val="EndnoteText"/>
    <w:uiPriority w:val="99"/>
    <w:semiHidden/>
    <w:rsid w:val="000D0BD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D0BD5"/>
    <w:rPr>
      <w:vertAlign w:val="superscript"/>
    </w:rPr>
  </w:style>
  <w:style w:type="paragraph" w:customStyle="1" w:styleId="report-metadata">
    <w:name w:val="report-metadata"/>
    <w:basedOn w:val="Normal"/>
    <w:rsid w:val="00F019A3"/>
    <w:pPr>
      <w:spacing w:before="100" w:beforeAutospacing="1" w:after="100" w:afterAutospacing="1"/>
    </w:pPr>
  </w:style>
  <w:style w:type="character" w:styleId="Strong">
    <w:name w:val="Strong"/>
    <w:basedOn w:val="DefaultParagraphFont"/>
    <w:uiPriority w:val="22"/>
    <w:qFormat/>
    <w:rsid w:val="00542E9C"/>
    <w:rPr>
      <w:b/>
      <w:bCs/>
    </w:rPr>
  </w:style>
  <w:style w:type="paragraph" w:styleId="z-TopofForm">
    <w:name w:val="HTML Top of Form"/>
    <w:basedOn w:val="Normal"/>
    <w:next w:val="Normal"/>
    <w:link w:val="z-TopofFormChar"/>
    <w:hidden/>
    <w:uiPriority w:val="99"/>
    <w:semiHidden/>
    <w:unhideWhenUsed/>
    <w:rsid w:val="00177A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7A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7A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7A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4195">
      <w:bodyDiv w:val="1"/>
      <w:marLeft w:val="0"/>
      <w:marRight w:val="0"/>
      <w:marTop w:val="0"/>
      <w:marBottom w:val="0"/>
      <w:divBdr>
        <w:top w:val="none" w:sz="0" w:space="0" w:color="auto"/>
        <w:left w:val="none" w:sz="0" w:space="0" w:color="auto"/>
        <w:bottom w:val="none" w:sz="0" w:space="0" w:color="auto"/>
        <w:right w:val="none" w:sz="0" w:space="0" w:color="auto"/>
      </w:divBdr>
    </w:div>
    <w:div w:id="329406100">
      <w:bodyDiv w:val="1"/>
      <w:marLeft w:val="0"/>
      <w:marRight w:val="0"/>
      <w:marTop w:val="0"/>
      <w:marBottom w:val="0"/>
      <w:divBdr>
        <w:top w:val="none" w:sz="0" w:space="0" w:color="auto"/>
        <w:left w:val="none" w:sz="0" w:space="0" w:color="auto"/>
        <w:bottom w:val="none" w:sz="0" w:space="0" w:color="auto"/>
        <w:right w:val="none" w:sz="0" w:space="0" w:color="auto"/>
      </w:divBdr>
      <w:divsChild>
        <w:div w:id="1987390321">
          <w:marLeft w:val="0"/>
          <w:marRight w:val="0"/>
          <w:marTop w:val="0"/>
          <w:marBottom w:val="0"/>
          <w:divBdr>
            <w:top w:val="none" w:sz="0" w:space="0" w:color="auto"/>
            <w:left w:val="none" w:sz="0" w:space="0" w:color="auto"/>
            <w:bottom w:val="none" w:sz="0" w:space="0" w:color="auto"/>
            <w:right w:val="none" w:sz="0" w:space="0" w:color="auto"/>
          </w:divBdr>
          <w:divsChild>
            <w:div w:id="2065523115">
              <w:marLeft w:val="0"/>
              <w:marRight w:val="0"/>
              <w:marTop w:val="0"/>
              <w:marBottom w:val="0"/>
              <w:divBdr>
                <w:top w:val="none" w:sz="0" w:space="0" w:color="auto"/>
                <w:left w:val="none" w:sz="0" w:space="0" w:color="auto"/>
                <w:bottom w:val="none" w:sz="0" w:space="0" w:color="auto"/>
                <w:right w:val="none" w:sz="0" w:space="0" w:color="auto"/>
              </w:divBdr>
              <w:divsChild>
                <w:div w:id="805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2">
      <w:bodyDiv w:val="1"/>
      <w:marLeft w:val="0"/>
      <w:marRight w:val="0"/>
      <w:marTop w:val="0"/>
      <w:marBottom w:val="0"/>
      <w:divBdr>
        <w:top w:val="none" w:sz="0" w:space="0" w:color="auto"/>
        <w:left w:val="none" w:sz="0" w:space="0" w:color="auto"/>
        <w:bottom w:val="none" w:sz="0" w:space="0" w:color="auto"/>
        <w:right w:val="none" w:sz="0" w:space="0" w:color="auto"/>
      </w:divBdr>
      <w:divsChild>
        <w:div w:id="325911272">
          <w:marLeft w:val="0"/>
          <w:marRight w:val="0"/>
          <w:marTop w:val="0"/>
          <w:marBottom w:val="0"/>
          <w:divBdr>
            <w:top w:val="none" w:sz="0" w:space="0" w:color="auto"/>
            <w:left w:val="none" w:sz="0" w:space="0" w:color="auto"/>
            <w:bottom w:val="none" w:sz="0" w:space="0" w:color="auto"/>
            <w:right w:val="none" w:sz="0" w:space="0" w:color="auto"/>
          </w:divBdr>
          <w:divsChild>
            <w:div w:id="674108828">
              <w:marLeft w:val="0"/>
              <w:marRight w:val="0"/>
              <w:marTop w:val="0"/>
              <w:marBottom w:val="0"/>
              <w:divBdr>
                <w:top w:val="none" w:sz="0" w:space="0" w:color="auto"/>
                <w:left w:val="none" w:sz="0" w:space="0" w:color="auto"/>
                <w:bottom w:val="none" w:sz="0" w:space="0" w:color="auto"/>
                <w:right w:val="none" w:sz="0" w:space="0" w:color="auto"/>
              </w:divBdr>
              <w:divsChild>
                <w:div w:id="853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7751">
      <w:bodyDiv w:val="1"/>
      <w:marLeft w:val="0"/>
      <w:marRight w:val="0"/>
      <w:marTop w:val="0"/>
      <w:marBottom w:val="0"/>
      <w:divBdr>
        <w:top w:val="none" w:sz="0" w:space="0" w:color="auto"/>
        <w:left w:val="none" w:sz="0" w:space="0" w:color="auto"/>
        <w:bottom w:val="none" w:sz="0" w:space="0" w:color="auto"/>
        <w:right w:val="none" w:sz="0" w:space="0" w:color="auto"/>
      </w:divBdr>
    </w:div>
    <w:div w:id="627048649">
      <w:bodyDiv w:val="1"/>
      <w:marLeft w:val="0"/>
      <w:marRight w:val="0"/>
      <w:marTop w:val="0"/>
      <w:marBottom w:val="0"/>
      <w:divBdr>
        <w:top w:val="none" w:sz="0" w:space="0" w:color="auto"/>
        <w:left w:val="none" w:sz="0" w:space="0" w:color="auto"/>
        <w:bottom w:val="none" w:sz="0" w:space="0" w:color="auto"/>
        <w:right w:val="none" w:sz="0" w:space="0" w:color="auto"/>
      </w:divBdr>
    </w:div>
    <w:div w:id="660083109">
      <w:bodyDiv w:val="1"/>
      <w:marLeft w:val="0"/>
      <w:marRight w:val="0"/>
      <w:marTop w:val="0"/>
      <w:marBottom w:val="0"/>
      <w:divBdr>
        <w:top w:val="none" w:sz="0" w:space="0" w:color="auto"/>
        <w:left w:val="none" w:sz="0" w:space="0" w:color="auto"/>
        <w:bottom w:val="none" w:sz="0" w:space="0" w:color="auto"/>
        <w:right w:val="none" w:sz="0" w:space="0" w:color="auto"/>
      </w:divBdr>
    </w:div>
    <w:div w:id="707297211">
      <w:bodyDiv w:val="1"/>
      <w:marLeft w:val="0"/>
      <w:marRight w:val="0"/>
      <w:marTop w:val="0"/>
      <w:marBottom w:val="0"/>
      <w:divBdr>
        <w:top w:val="none" w:sz="0" w:space="0" w:color="auto"/>
        <w:left w:val="none" w:sz="0" w:space="0" w:color="auto"/>
        <w:bottom w:val="none" w:sz="0" w:space="0" w:color="auto"/>
        <w:right w:val="none" w:sz="0" w:space="0" w:color="auto"/>
      </w:divBdr>
    </w:div>
    <w:div w:id="902183881">
      <w:bodyDiv w:val="1"/>
      <w:marLeft w:val="0"/>
      <w:marRight w:val="0"/>
      <w:marTop w:val="0"/>
      <w:marBottom w:val="0"/>
      <w:divBdr>
        <w:top w:val="none" w:sz="0" w:space="0" w:color="auto"/>
        <w:left w:val="none" w:sz="0" w:space="0" w:color="auto"/>
        <w:bottom w:val="none" w:sz="0" w:space="0" w:color="auto"/>
        <w:right w:val="none" w:sz="0" w:space="0" w:color="auto"/>
      </w:divBdr>
    </w:div>
    <w:div w:id="978999023">
      <w:bodyDiv w:val="1"/>
      <w:marLeft w:val="0"/>
      <w:marRight w:val="0"/>
      <w:marTop w:val="0"/>
      <w:marBottom w:val="0"/>
      <w:divBdr>
        <w:top w:val="none" w:sz="0" w:space="0" w:color="auto"/>
        <w:left w:val="none" w:sz="0" w:space="0" w:color="auto"/>
        <w:bottom w:val="none" w:sz="0" w:space="0" w:color="auto"/>
        <w:right w:val="none" w:sz="0" w:space="0" w:color="auto"/>
      </w:divBdr>
    </w:div>
    <w:div w:id="979307771">
      <w:bodyDiv w:val="1"/>
      <w:marLeft w:val="0"/>
      <w:marRight w:val="0"/>
      <w:marTop w:val="0"/>
      <w:marBottom w:val="0"/>
      <w:divBdr>
        <w:top w:val="none" w:sz="0" w:space="0" w:color="auto"/>
        <w:left w:val="none" w:sz="0" w:space="0" w:color="auto"/>
        <w:bottom w:val="none" w:sz="0" w:space="0" w:color="auto"/>
        <w:right w:val="none" w:sz="0" w:space="0" w:color="auto"/>
      </w:divBdr>
    </w:div>
    <w:div w:id="982083285">
      <w:bodyDiv w:val="1"/>
      <w:marLeft w:val="0"/>
      <w:marRight w:val="0"/>
      <w:marTop w:val="0"/>
      <w:marBottom w:val="0"/>
      <w:divBdr>
        <w:top w:val="none" w:sz="0" w:space="0" w:color="auto"/>
        <w:left w:val="none" w:sz="0" w:space="0" w:color="auto"/>
        <w:bottom w:val="none" w:sz="0" w:space="0" w:color="auto"/>
        <w:right w:val="none" w:sz="0" w:space="0" w:color="auto"/>
      </w:divBdr>
    </w:div>
    <w:div w:id="992413409">
      <w:bodyDiv w:val="1"/>
      <w:marLeft w:val="0"/>
      <w:marRight w:val="0"/>
      <w:marTop w:val="0"/>
      <w:marBottom w:val="0"/>
      <w:divBdr>
        <w:top w:val="none" w:sz="0" w:space="0" w:color="auto"/>
        <w:left w:val="none" w:sz="0" w:space="0" w:color="auto"/>
        <w:bottom w:val="none" w:sz="0" w:space="0" w:color="auto"/>
        <w:right w:val="none" w:sz="0" w:space="0" w:color="auto"/>
      </w:divBdr>
      <w:divsChild>
        <w:div w:id="494340067">
          <w:marLeft w:val="0"/>
          <w:marRight w:val="0"/>
          <w:marTop w:val="0"/>
          <w:marBottom w:val="0"/>
          <w:divBdr>
            <w:top w:val="single" w:sz="6" w:space="0" w:color="5B616B"/>
            <w:left w:val="single" w:sz="6" w:space="0" w:color="5B616B"/>
            <w:bottom w:val="single" w:sz="6" w:space="0" w:color="5B616B"/>
            <w:right w:val="single" w:sz="6" w:space="0" w:color="5B616B"/>
          </w:divBdr>
        </w:div>
        <w:div w:id="437067943">
          <w:marLeft w:val="0"/>
          <w:marRight w:val="0"/>
          <w:marTop w:val="0"/>
          <w:marBottom w:val="0"/>
          <w:divBdr>
            <w:top w:val="none" w:sz="0" w:space="0" w:color="auto"/>
            <w:left w:val="none" w:sz="0" w:space="0" w:color="auto"/>
            <w:bottom w:val="none" w:sz="0" w:space="0" w:color="auto"/>
            <w:right w:val="none" w:sz="0" w:space="0" w:color="auto"/>
          </w:divBdr>
        </w:div>
      </w:divsChild>
    </w:div>
    <w:div w:id="1641574300">
      <w:bodyDiv w:val="1"/>
      <w:marLeft w:val="0"/>
      <w:marRight w:val="0"/>
      <w:marTop w:val="0"/>
      <w:marBottom w:val="0"/>
      <w:divBdr>
        <w:top w:val="none" w:sz="0" w:space="0" w:color="auto"/>
        <w:left w:val="none" w:sz="0" w:space="0" w:color="auto"/>
        <w:bottom w:val="none" w:sz="0" w:space="0" w:color="auto"/>
        <w:right w:val="none" w:sz="0" w:space="0" w:color="auto"/>
      </w:divBdr>
    </w:div>
    <w:div w:id="1653607095">
      <w:bodyDiv w:val="1"/>
      <w:marLeft w:val="0"/>
      <w:marRight w:val="0"/>
      <w:marTop w:val="0"/>
      <w:marBottom w:val="0"/>
      <w:divBdr>
        <w:top w:val="none" w:sz="0" w:space="0" w:color="auto"/>
        <w:left w:val="none" w:sz="0" w:space="0" w:color="auto"/>
        <w:bottom w:val="none" w:sz="0" w:space="0" w:color="auto"/>
        <w:right w:val="none" w:sz="0" w:space="0" w:color="auto"/>
      </w:divBdr>
    </w:div>
    <w:div w:id="1851750817">
      <w:bodyDiv w:val="1"/>
      <w:marLeft w:val="0"/>
      <w:marRight w:val="0"/>
      <w:marTop w:val="0"/>
      <w:marBottom w:val="0"/>
      <w:divBdr>
        <w:top w:val="none" w:sz="0" w:space="0" w:color="auto"/>
        <w:left w:val="none" w:sz="0" w:space="0" w:color="auto"/>
        <w:bottom w:val="none" w:sz="0" w:space="0" w:color="auto"/>
        <w:right w:val="none" w:sz="0" w:space="0" w:color="auto"/>
      </w:divBdr>
    </w:div>
    <w:div w:id="1940675387">
      <w:bodyDiv w:val="1"/>
      <w:marLeft w:val="0"/>
      <w:marRight w:val="0"/>
      <w:marTop w:val="0"/>
      <w:marBottom w:val="0"/>
      <w:divBdr>
        <w:top w:val="none" w:sz="0" w:space="0" w:color="auto"/>
        <w:left w:val="none" w:sz="0" w:space="0" w:color="auto"/>
        <w:bottom w:val="none" w:sz="0" w:space="0" w:color="auto"/>
        <w:right w:val="none" w:sz="0" w:space="0" w:color="auto"/>
      </w:divBdr>
      <w:divsChild>
        <w:div w:id="1079862054">
          <w:marLeft w:val="0"/>
          <w:marRight w:val="0"/>
          <w:marTop w:val="0"/>
          <w:marBottom w:val="0"/>
          <w:divBdr>
            <w:top w:val="single" w:sz="6" w:space="0" w:color="5B616B"/>
            <w:left w:val="single" w:sz="6" w:space="0" w:color="5B616B"/>
            <w:bottom w:val="single" w:sz="6" w:space="0" w:color="5B616B"/>
            <w:right w:val="single" w:sz="6" w:space="0" w:color="5B616B"/>
          </w:divBdr>
        </w:div>
        <w:div w:id="1631202670">
          <w:marLeft w:val="0"/>
          <w:marRight w:val="0"/>
          <w:marTop w:val="0"/>
          <w:marBottom w:val="0"/>
          <w:divBdr>
            <w:top w:val="none" w:sz="0" w:space="0" w:color="auto"/>
            <w:left w:val="none" w:sz="0" w:space="0" w:color="auto"/>
            <w:bottom w:val="none" w:sz="0" w:space="0" w:color="auto"/>
            <w:right w:val="none" w:sz="0" w:space="0" w:color="auto"/>
          </w:divBdr>
        </w:div>
      </w:divsChild>
    </w:div>
    <w:div w:id="1945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edf.org/wp-content/uploads/2018/01/Compounded-Disparities-Intersection-of-Disabilities-Race-and-Ethnicity.pdf" TargetMode="External"/><Relationship Id="rId2" Type="http://schemas.openxmlformats.org/officeDocument/2006/relationships/hyperlink" Target="https://www.federalregister.gov/documents/2022/07/29/2022-14562/medicare-and-medicaid-programs-cy-2023-payment-policies-under-the-physician-fee-schedule-and-other" TargetMode="External"/><Relationship Id="rId1" Type="http://schemas.openxmlformats.org/officeDocument/2006/relationships/hyperlink" Target="https://www.bpsweb.org/2021/10/20/bps-issues-call-for-petition-in-pain-management-pharmacy-prac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kate@nationalpain.org" TargetMode="External"/><Relationship Id="rId1" Type="http://schemas.openxmlformats.org/officeDocument/2006/relationships/hyperlink" Target="mailto:kate@national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21FF-B991-794C-A6B1-5423ED85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Nicholson</dc:creator>
  <cp:keywords/>
  <dc:description/>
  <cp:lastModifiedBy>Kate Nicholson</cp:lastModifiedBy>
  <cp:revision>4</cp:revision>
  <cp:lastPrinted>2022-09-14T12:26:00Z</cp:lastPrinted>
  <dcterms:created xsi:type="dcterms:W3CDTF">2022-09-14T16:51:00Z</dcterms:created>
  <dcterms:modified xsi:type="dcterms:W3CDTF">2022-09-14T17:30:00Z</dcterms:modified>
</cp:coreProperties>
</file>